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关于更正部分2016年成人高等学校招生专业的通知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2016-09-02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https://eea.gd.gov.cn/tzgg/content/post_2217223.html</w:t>
        </w:r>
      </w:hyperlink>
    </w:p>
    <w:p/>
    <w:p>
      <w:r>
        <w:t>各地级以上市及顺德区招生办公室（考试中心）、报名点，各有关高等学校：</w:t>
      </w:r>
    </w:p>
    <w:p>
      <w:r>
        <w:t>根据广东财经大学、岭南师范学院和广东石油化工学院来函更正2016年成人高等学校招生专业的要求，经研究，现对广东财经大学、岭南师范学院和广东石油化工学院2016年成人招生有关招生专业予以更正（详细专业见附件），请及时转发各报名点并向考生公布。</w:t>
      </w:r>
    </w:p>
    <w:p>
      <w:r>
        <w:t>附件：2016年更正广东财经大学、岭南师范学院和广东石油化工学院部分专业名单</w:t>
      </w:r>
    </w:p>
    <w:p>
      <w:r>
        <w:t>广东省招生委员会办公室</w:t>
      </w:r>
    </w:p>
    <w:p>
      <w:r>
        <w:t>2016年9月2日</w:t>
      </w:r>
    </w:p>
    <w:p>
      <w:r>
        <w:t>附件.docx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附件.docx</w:t>
        </w:r>
      </w:hyperlink>
    </w:p>
    <w:p>
      <w:r>
        <w:rPr>
          <w:sz w:val="16"/>
        </w:rPr>
        <w:t>https://eea.gd.gov.cn/attachment/0/329/329681/2217223.docx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7223.html" TargetMode="External"/><Relationship Id="rId11" Type="http://schemas.openxmlformats.org/officeDocument/2006/relationships/hyperlink" Target="https://eea.gd.gov.cn/attachment/0/329/329681/221722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