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广东省2024年高职院校五年一贯制单独招生考试全省统考录取结果陆续公布</w:t>
      </w:r>
    </w:p>
    <w:p>
      <w:r>
        <w:rPr>
          <w:sz w:val="18"/>
        </w:rPr>
        <w:t>整理归属  广东省教育考试院</w:t>
      </w:r>
    </w:p>
    <w:p>
      <w:r>
        <w:rPr>
          <w:sz w:val="18"/>
        </w:rPr>
        <w:t>发布日期  2024-05-24</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https://eea.gd.gov.cn/zzzk/content/post_4428720.html</w:t>
        </w:r>
      </w:hyperlink>
    </w:p>
    <w:p>
      <w:r>
        <w:t xml:space="preserve">同文来源  </w:t>
      </w:r>
      <w:hyperlink r:id="rId11">
        <w:r>
          <w:rPr>
            <w:color w:val="18548A"/>
          </w:rPr>
          <w:t>https://eea.gd.gov.cn/news/content/post_4428943.html</w:t>
        </w:r>
      </w:hyperlink>
    </w:p>
    <w:p/>
    <w:p>
      <w:r>
        <w:t>广大考生：</w:t>
      </w:r>
    </w:p>
    <w:p>
      <w:r>
        <w:t>2024年高职院校五年一贯制单独招生考试全省统考录取结果将于近日起陆续公布，可登录各招生院校网站查询录取结果。</w:t>
      </w:r>
    </w:p>
    <w:p>
      <w:r>
        <w:t>广东省教育考试院</w:t>
      </w:r>
    </w:p>
    <w:p>
      <w:r>
        <w:t>2024年5月24日</w:t>
      </w:r>
    </w:p>
    <w:p>
      <w:r>
        <w:t>附件</w:t>
      </w:r>
    </w:p>
    <w:p>
      <w:r>
        <w:t>2024年高职院校五年一贯制考试各招生</w:t>
      </w:r>
    </w:p>
    <w:p>
      <w:r>
        <w:t>院校招生公开信息一览表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高职院校名称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招生咨询电话</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广东茂名幼儿师范专科学校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0668-3383561、6618889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广东食品药品职业学院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020-28854829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广东体育职业技术学院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020-61034014</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广东舞蹈戏剧职业学院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020-87047495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珠海艺术职业学院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0756-3982377、3982388</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湛江幼儿师范专科学校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0759-6606023</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广州体育职业技术学院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020-85603035</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广东省外语艺术职业学院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020-38458158</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韩山师范学院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0768-25254496872539、6883669</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惠州卫生职业技术学院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0752-2366800</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广东酒店管理职业技术学院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0769-8998960189989602</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广东创新科技职业学院</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0769-83076600</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428720.html" TargetMode="External"/><Relationship Id="rId11" Type="http://schemas.openxmlformats.org/officeDocument/2006/relationships/hyperlink" Target="https://eea.gd.gov.cn/news/content/post_44289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