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广东省2023年普通高考美术、书法和广播电视编导术科统考考前健康申报和打印准考证的通知</w:t>
      </w:r>
    </w:p>
    <w:p>
      <w:r>
        <w:rPr>
          <w:sz w:val="18"/>
        </w:rPr>
        <w:t>整理归属  广东省教育考试院</w:t>
      </w:r>
    </w:p>
    <w:p>
      <w:r>
        <w:rPr>
          <w:sz w:val="18"/>
        </w:rPr>
        <w:t>发布日期  2022-11-24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https://eea.gd.gov.cn/tzgg/content/post_4051924.html</w:t>
        </w:r>
      </w:hyperlink>
    </w:p>
    <w:p/>
    <w:p>
      <w:r>
        <w:t>我省2023年普通高考美术、书法、广播电视编导术科统考将于12月3日进行，现将考前健康申报和打印准考证的安排通知如下：</w:t>
      </w:r>
    </w:p>
    <w:p>
      <w:r>
        <w:t>一、按时进行考生健康信息申报</w:t>
      </w:r>
    </w:p>
    <w:p>
      <w:r>
        <w:t>11月25日起，所有报名参加普通高考美术、书法和广播电视编导术科统考的考生须通过广东省教育考试院微信公众号【办事服务——健康上报】于每日13时前申报个人健康情况和位置信息（分“正常赴考”“市内封控”“滞留外地”三种情况，全体考生均须按当日实际情况填报）。未按要求进行健康信息申报的考生可能影响参加考试。考生应密切关注报考地疫情防控要求，做好个人防护，安心备考。</w:t>
      </w:r>
    </w:p>
    <w:p>
      <w:r>
        <w:t>二、及时打印准考证，了解考试时间</w:t>
      </w:r>
    </w:p>
    <w:p>
      <w:r>
        <w:t>（一）打印准考证时间</w:t>
      </w:r>
    </w:p>
    <w:p>
      <w:r>
        <w:t>根据当前疫情形势，我省2023年美术、书法和广播电视编导三科准考证打印开始时间调整为2022年11月29日上午10点，请考生登录广东省普高报名系统（https://pg.eeagd.edu.cn/ks）自行打印。</w:t>
      </w:r>
    </w:p>
    <w:p>
      <w:r>
        <w:t>（二）各科考试时间</w:t>
      </w:r>
    </w:p>
    <w:p>
      <w:r>
        <w:t>1.美术术科统考各科目考试时间</w:t>
      </w:r>
    </w:p>
    <w:p>
      <w:r>
        <w:t>素描：8:30-11:30</w:t>
      </w:r>
    </w:p>
    <w:p>
      <w:r>
        <w:t>速写：11:55-12:25</w:t>
      </w:r>
    </w:p>
    <w:p>
      <w:r>
        <w:t>色彩：14:30-17:30</w:t>
      </w:r>
    </w:p>
    <w:p>
      <w:r>
        <w:t>2.书法术科统考各科目考试时间</w:t>
      </w:r>
    </w:p>
    <w:p>
      <w:r>
        <w:t>临摹：9:30-11:30</w:t>
      </w:r>
    </w:p>
    <w:p>
      <w:r>
        <w:t>创作：14:00-16:00</w:t>
      </w:r>
    </w:p>
    <w:p>
      <w:r>
        <w:t>3.广播电视编导术科统考各科目考试时间</w:t>
      </w:r>
    </w:p>
    <w:p>
      <w:r>
        <w:t>专业基础、故事编创：8:30-10:30</w:t>
      </w:r>
    </w:p>
    <w:p>
      <w:r>
        <w:t>影视作品分析：11:00-12:30</w:t>
      </w:r>
    </w:p>
    <w:p>
      <w:r>
        <w:t>考生请注意：美术术科统考的速写科目和广播电视编导术科统考的影视作品分析科目，在考试开考后，禁止迟到考生进入考点参加考试；其他科目，在考试开考15分钟后，禁止迟到考生进入考点参加考试。</w:t>
      </w:r>
    </w:p>
    <w:p>
      <w:r>
        <w:t>广东省教育考试院</w:t>
      </w:r>
    </w:p>
    <w:p>
      <w:r>
        <w:t>2022年11月24日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519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