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关于2011年中职毕业生报考2010年成人高考有关问题的通知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2010-09-06</w:t>
      </w:r>
    </w:p>
    <w:p>
      <w:r>
        <w:rPr>
          <w:sz w:val="18"/>
        </w:rPr>
        <w:t>来源  粤考院〔2010〕260号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https://eea.gd.gov.cn/crgk/content/post_2217952.html</w:t>
        </w:r>
      </w:hyperlink>
    </w:p>
    <w:p/>
    <w:p>
      <w:r>
        <w:t>关于2011年中等职业技术学校毕业生报考</w:t>
      </w:r>
    </w:p>
    <w:p>
      <w:r>
        <w:t>2010年成人高校招生统一考试有关问题的通知</w:t>
      </w:r>
    </w:p>
    <w:p>
      <w:r>
        <w:t>各市招生办公室(考试中心)：</w:t>
      </w:r>
    </w:p>
    <w:p>
      <w:r>
        <w:t>根据近几年我省中等职业技术学校发展情况,为解决遗留问题,经研究，现就2011年中等职业技术学校毕业生报考2010年成人高校招生统一考试的有关问题通知如下：</w:t>
      </w:r>
    </w:p>
    <w:p>
      <w:r>
        <w:t>一、中等职业技术学校2011年应届毕业生(指2011年6月底前毕业)可以报考2010年成人高校招生统一考试。请各市招生办公室(考试中心)要严格做好上述考生的报名资格审查工作。</w:t>
      </w:r>
    </w:p>
    <w:p>
      <w:r>
        <w:t>二、中等职业技术学校2011年应届毕业生报考成人高考网上预报名时间：9月6日～10日，正式报名现场信息确认时间:9月6日～9月11日。</w:t>
      </w:r>
    </w:p>
    <w:p>
      <w:r>
        <w:t>请各市速将此通知转发各县（区）招生办公室(考试中心)，及通知有关中等职业技术学校，并妥善安排有关报名站（点）做好考生正式报名现场信息确认工作。</w:t>
      </w:r>
    </w:p>
    <w:p>
      <w:r>
        <w:t>广东省教育考试院</w:t>
      </w:r>
    </w:p>
    <w:p>
      <w:r>
        <w:t>二○一○年九月六日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21795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