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2021年深圳中考顺利结束，预计7月16日左右公布成绩</w:t>
      </w:r>
    </w:p>
    <w:p>
      <w:r>
        <w:rPr>
          <w:sz w:val="18"/>
        </w:rPr>
        <w:t>整理归属  深圳市招生考试办公室</w:t>
      </w:r>
    </w:p>
    <w:p>
      <w:r>
        <w:rPr>
          <w:sz w:val="18"/>
        </w:rPr>
        <w:t>发布日期  2021-06-28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https://szeb.sz.gov.cn/szzkw/zkgg/zkxx/content/post_8946017.html</w:t>
        </w:r>
      </w:hyperlink>
    </w:p>
    <w:p/>
    <w:p>
      <w:r>
        <w:t>6月28日上午，深圳市2021年中考平安有序顺利结束；下午，初二生物与地理学业水平考试亦圆满完成。今年是我市新中考改革落地实施的第一年，考试时间、科目、分值等均有所调整。在市、区两级政府的重视和领导下，各区、各考点和相关学校同心协力、互相配合，全体考务工作人员全力以赴，相关职能部门通力协作、社会各界全力支持，各考点秩序井然，考风考纪良好，考试安全平稳有序，疫情防控措施落实到位，实现了“健康、平安、公平、诚信、暖心”的考试目标。</w:t>
      </w:r>
    </w:p>
    <w:p>
      <w:r>
        <w:t>中考成绩计划7月16日左右公布</w:t>
      </w:r>
    </w:p>
    <w:p>
      <w:r>
        <w:t>根据我市2021年中考中招工作整体安排，今年我市继续实行网上阅卷，即全市统一集中扫描、统一评分标准、统一网上评卷、统一公布成绩，确保公平公正。</w:t>
      </w:r>
    </w:p>
    <w:p>
      <w:r>
        <w:t>中考成绩计划于7月16日左右公布。届时，考生可通过以下三种方式免费查询本人成绩：</w:t>
      </w:r>
    </w:p>
    <w:p>
      <w:r>
        <w:t>1.登录“深圳招考网”（zkb.sz.gov.cn）点击“成绩查询”；</w:t>
      </w:r>
    </w:p>
    <w:p>
      <w:r>
        <w:t>2.关注深圳市招考办官方微信公众号（微信号：szzkb82181999），点击“考生服务”菜单下“考生服务窗口”栏目查询；</w:t>
      </w:r>
    </w:p>
    <w:p>
      <w:r>
        <w:t>3.下载安装“i深圳”APP，打开APP后搜索“中考查分”进行分数查询，或在“全部服务”中“教育科普”菜单栏中选择“中考查分”进行查询。</w:t>
      </w:r>
    </w:p>
    <w:p>
      <w:r>
        <w:t>同时，为便于考生及其家长及时获知成绩，市招考办还将通过短信平台，将中考成绩免费推送到考生预留的手机号码上。</w:t>
      </w:r>
    </w:p>
    <w:p>
      <w:r>
        <w:t>根据《深圳市教育局关于进一步推进高中阶段学校考试招生制度改革的实施意见》（深教规〔2018〕4号）规定，生物与地理（合卷）是高中阶段学校招生录取的重要参考依据，考试成绩不计入录取总分，以等级呈现成绩，但考生均须参加考试；初二年级缺考的考生可申请在次年参加一次补考。生物与地理（合卷）考试成绩将在9月开学后公布，具体时间另行通知。</w:t>
      </w:r>
    </w:p>
    <w:p>
      <w:r>
        <w:t>市招考办特别提醒广大考生及家长，大紧之后防大松，要注意合理安排考后学习和生活，要自觉遵守疫情防控各项规定，加强个人卫生防护，坚持戴口罩、勤洗手、常清洁、用公筷公勺等良好生活习惯，注意锻炼身体。自觉按规定进行自我健康监测，如身体出现异常，要及时告知家长，及时就诊。要减少外出和聚集，坚决做到不跨越疫情防控风险区流动，尽量不跨市、区出行，非特殊情况不出省、不出市。</w:t>
      </w:r>
    </w:p>
    <w:p>
      <w:r>
        <w:t>家长要切实履行好教育和监护职责，关心考生健康成长。当考生出现身体不适，应规范就诊并按规定及时向所在社区和学校报告。要密切关注考生思想和心理状况，减轻考生思想负担和精神压力，让考生放松心情，理性看待中考成绩。</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