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重要提醒！中考志愿填报明天18:00截止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https://szeb.sz.gov.cn/szzkw/qt/tzgg/content/post_12813805.html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https://szeb.sz.gov.cn/szzkw/zkgg/zkxx/content/post_12813803.html</w:t>
        </w:r>
      </w:hyperlink>
    </w:p>
    <w:p/>
    <w:p>
      <w:r>
        <w:t>深圳市2026年中考志愿填报将于6月1日18:00正式结束。广大考生及家长务必在截止时间前登录深圳市中考招生管理系统（www.szzk.edu.cn）完成志愿填报，并凭监护人手机接收的短信验证码进行志愿确认。志愿信息以考生最后一次使用验证码提交确认的为准，仅保存未确认的志愿视为无效。</w:t>
      </w:r>
    </w:p>
    <w:p>
      <w:r>
        <w:t>关键时间节点提醒</w:t>
      </w:r>
    </w:p>
    <w:p>
      <w:r>
        <w:t>1.截止时间：6月1日18:00（系统准时关闭，逾期不可补报）。</w:t>
      </w:r>
    </w:p>
    <w:p>
      <w:r>
        <w:t>2.确认机会：每位考生共有三次确认机会，第三次确认后志愿将无法修改。</w:t>
      </w:r>
    </w:p>
    <w:p>
      <w:r>
        <w:t>3.未确认后果：未在规定时间内填报或仅保存未确认的考生，视为自动放弃志愿填报，将无法参与后续统一划线录取。</w:t>
      </w:r>
    </w:p>
    <w:p>
      <w:r>
        <w:t>志愿填报建议</w:t>
      </w:r>
    </w:p>
    <w:p>
      <w:r>
        <w:t>1.合理规划志愿梯度：考生应结合自身学业水平、兴趣特长及未来发展规划，科学设置“冲、稳、保”志愿顺序。</w:t>
      </w:r>
    </w:p>
    <w:p>
      <w:r>
        <w:t>2.关注学校信息：填报志愿后要对照《考生报考指导手册》仔细核对系统中显示的志愿学校的名称和招生代码，避免因学校名称相近错填志愿。对于公办普通高中的走读生计划，考生及家长要结合家校通勤、个人实际情况等因素，认真评估后进行选择。</w:t>
      </w:r>
    </w:p>
    <w:p>
      <w:r>
        <w:t>系统将显示各校办学性质及民办学校收费标准，请考生及家长慎重选择，避免填报超出家庭承受能力的学校。</w:t>
      </w:r>
    </w:p>
    <w:p>
      <w:r>
        <w:t>3.录取后不可更改：考生志愿是招生学校录取的重要依据，所有考生按志愿录取后（含接受走读调剂），一律不退档、不转录，填报时需认真谨慎决定。</w:t>
      </w:r>
    </w:p>
    <w:p>
      <w:r>
        <w:t>志愿数据封存与公证</w:t>
      </w:r>
    </w:p>
    <w:p>
      <w:r>
        <w:t>6月1日18:00志愿填报截止后，市招考办将立即对志愿数据进行备份封存，并委托深圳公证处进行现场公证，确保公平公正。考生可随时登录系统查看本人志愿信息。</w:t>
      </w:r>
    </w:p>
    <w:p>
      <w:r>
        <w:t>市招考办再次提醒：请考生和家长务必把握最后时间，及时完成志愿填报与确认，避免因延误影响升学。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13805.html" TargetMode="External"/><Relationship Id="rId11" Type="http://schemas.openxmlformats.org/officeDocument/2006/relationships/hyperlink" Target="https://szeb.sz.gov.cn/szzkw/zkgg/zkxx/content/post_128138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