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关于2024年全国联招入学考试广州考区考点安排的通知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2024-04-28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https://eea.gd.gov.cn/lhzs/content/post_4414316.html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https://eea.gd.gov.cn/news/content/post_4414355.html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https://eea.gd.gov.cn/tzgg/content/post_4414356.html</w:t>
        </w:r>
      </w:hyperlink>
    </w:p>
    <w:p/>
    <w:p>
      <w:r>
        <w:t>2024年全国联招入学考试将于5月18、19日进行，本次考试广州考区设立3个考点，具体安排如下：</w:t>
      </w:r>
    </w:p>
    <w:p>
      <w:r>
        <w:t>1.全部香港考生（理工类），安排在广东工业大学（大学城校区）考点考试，地址：广州市番禺大学城广东工业大学(大学城校区)广工一路(教学区东门入口)，考场位于教学二号楼（具体位置见图1），联系电话：020-39322665。</w:t>
      </w:r>
    </w:p>
    <w:p>
      <w:r>
        <w:t>2.香港考生（文史类,考生号040110002-040112016），安排在广东技术师范大学（东校区）考点考试，地址：广州市天河区中山大道西293号，考场位于第一、二教学楼（具体位置见图2），联系电话：020-38265603。</w:t>
      </w:r>
    </w:p>
    <w:p>
      <w:r>
        <w:t>3.香港考生（文史类,考生号040112017-040113138）,全部澳门、台湾及华侨考生，安排在暨南大学（石牌校区）考点考试，地址：广州市天河区黄埔大道西601号，考场位于主教学楼（具体位置见图3），联系电话：020-85220130。</w:t>
      </w:r>
    </w:p>
    <w:p>
      <w:r>
        <w:t>4.考生的考场号和座位信息详见准考证。</w:t>
      </w:r>
    </w:p>
    <w:p>
      <w:r>
        <w:t>联合招生办公室</w:t>
      </w:r>
    </w:p>
    <w:p>
      <w:r>
        <w:t>2024年4月28日</w:t>
      </w:r>
    </w:p>
    <w:p>
      <w:r>
        <w:t>图1</w:t>
      </w:r>
    </w:p>
    <w:p>
      <w:r>
        <w:t>广东工业大学（大学城校区）地图</w:t>
      </w:r>
    </w:p>
    <w:p>
      <w:r>
        <w:drawing>
          <wp:inline xmlns:a="http://schemas.openxmlformats.org/drawingml/2006/main" xmlns:pic="http://schemas.openxmlformats.org/drawingml/2006/picture">
            <wp:extent cx="6400800" cy="38775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660a57c0cf82691b36333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7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图2</w:t>
      </w:r>
    </w:p>
    <w:p>
      <w:r>
        <w:t>广东技术师范大学（东校区）地图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189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012f6ae46ff6e13726d5282b2e903827815e9e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18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40338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012f6ae46ff6e13726d5282b2e903827815e9e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033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图3</w:t>
      </w:r>
    </w:p>
    <w:p>
      <w:r>
        <w:t>暨南大学（广州石牌校区）地图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07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8a5a2e3caec6aa6e733e120c31cb5c540550223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0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02341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8a5a2e3caec6aa6e733e120c31cb5c540550223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2341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414316.html" TargetMode="External"/><Relationship Id="rId11" Type="http://schemas.openxmlformats.org/officeDocument/2006/relationships/hyperlink" Target="https://eea.gd.gov.cn/news/content/post_4414355.html" TargetMode="External"/><Relationship Id="rId12" Type="http://schemas.openxmlformats.org/officeDocument/2006/relationships/hyperlink" Target="https://eea.gd.gov.cn/tzgg/content/post_4414356.html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