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广东省2026年普通高校招生艺术类专业省统考科目考试要求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2025-10-21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https://eea.gd.gov.cn/ptgk/content/post_4787286.html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https://eea.gd.gov.cn/news/content/post_4787364.html</w:t>
        </w:r>
      </w:hyperlink>
    </w:p>
    <w:p/>
    <w:p>
      <w:pPr>
        <w:keepNext/>
      </w:pPr>
      <w:r>
        <w:t>原图分页 1/60</w:t>
      </w:r>
    </w:p>
    <w:p>
      <w:r>
        <w:drawing>
          <wp:inline xmlns:a="http://schemas.openxmlformats.org/drawingml/2006/main" xmlns:pic="http://schemas.openxmlformats.org/drawingml/2006/picture">
            <wp:extent cx="6400800" cy="38082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6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8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0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11/60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12/60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13/60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2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14/60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15/60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16/60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5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17/60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6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18/60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19/60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8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20/60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19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21/60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0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22/60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1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23/60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2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24/60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3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25/60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4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26/60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5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27/60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6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28/60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7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29/60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8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30/60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29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31/60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0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32/60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1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33/60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2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34/60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3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35/60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4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36/60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5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37/60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6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38/60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7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39/60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8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40/60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39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41/60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0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42/60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1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43/60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2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44/60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3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45/60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4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46/60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5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47/60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6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48/60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7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49/60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8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50/60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49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51/60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0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52/60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1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53/60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2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54/60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3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55/60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4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56/60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5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57/60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6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58/60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7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59/60</w:t>
      </w:r>
    </w:p>
    <w:p>
      <w:r>
        <w:drawing>
          <wp:inline xmlns:a="http://schemas.openxmlformats.org/drawingml/2006/main" xmlns:pic="http://schemas.openxmlformats.org/drawingml/2006/picture">
            <wp:extent cx="6400800" cy="8151133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8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60/60</w:t>
      </w:r>
    </w:p>
    <w:p>
      <w:r>
        <w:drawing>
          <wp:inline xmlns:a="http://schemas.openxmlformats.org/drawingml/2006/main" xmlns:pic="http://schemas.openxmlformats.org/drawingml/2006/picture">
            <wp:extent cx="6400800" cy="3178429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3655ef8f29d91e269ef67030a51f46067bf66-059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7842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87286.html" TargetMode="External"/><Relationship Id="rId11" Type="http://schemas.openxmlformats.org/officeDocument/2006/relationships/hyperlink" Target="https://eea.gd.gov.cn/news/content/post_478736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Relationship Id="rId58" Type="http://schemas.openxmlformats.org/officeDocument/2006/relationships/image" Target="media/image47.png"/><Relationship Id="rId59" Type="http://schemas.openxmlformats.org/officeDocument/2006/relationships/image" Target="media/image48.png"/><Relationship Id="rId60" Type="http://schemas.openxmlformats.org/officeDocument/2006/relationships/image" Target="media/image49.png"/><Relationship Id="rId61" Type="http://schemas.openxmlformats.org/officeDocument/2006/relationships/image" Target="media/image50.png"/><Relationship Id="rId62" Type="http://schemas.openxmlformats.org/officeDocument/2006/relationships/image" Target="media/image51.png"/><Relationship Id="rId63" Type="http://schemas.openxmlformats.org/officeDocument/2006/relationships/image" Target="media/image52.png"/><Relationship Id="rId64" Type="http://schemas.openxmlformats.org/officeDocument/2006/relationships/image" Target="media/image53.png"/><Relationship Id="rId65" Type="http://schemas.openxmlformats.org/officeDocument/2006/relationships/image" Target="media/image54.png"/><Relationship Id="rId66" Type="http://schemas.openxmlformats.org/officeDocument/2006/relationships/image" Target="media/image55.png"/><Relationship Id="rId67" Type="http://schemas.openxmlformats.org/officeDocument/2006/relationships/image" Target="media/image56.png"/><Relationship Id="rId68" Type="http://schemas.openxmlformats.org/officeDocument/2006/relationships/image" Target="media/image57.png"/><Relationship Id="rId69" Type="http://schemas.openxmlformats.org/officeDocument/2006/relationships/image" Target="media/image58.png"/><Relationship Id="rId70" Type="http://schemas.openxmlformats.org/officeDocument/2006/relationships/image" Target="media/image59.png"/><Relationship Id="rId71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