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我省2026年提前批本科普通类军检、面试院校和非军检、面试院校征集志愿投档情况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2026-07-16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https://eea.gd.gov.cn/tzgg/content/post_4925974.html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https://eea.gd.gov.cn/ptgk/content/post_4925965.html</w:t>
        </w:r>
      </w:hyperlink>
    </w:p>
    <w:p/>
    <w:p>
      <w:r>
        <w:t>我省2026年提前批本科普通类军检、面试院校（含历史、物理2个类别）和非军检、面试院校（含历史、物理2个类别）的征集志愿已完成投档，现公布投档情况（附件1-4）。</w:t>
      </w:r>
    </w:p>
    <w:p>
      <w:r>
        <w:t>附件1 广东省2026年提前批本科普通类(历史)军检、面试院校征集志愿投档情况.pdf</w:t>
      </w:r>
    </w:p>
    <w:p>
      <w:r>
        <w:t>附件2 广东省2026年提前批本科普通类(物理)军检、面试院校征集志愿投档情况.pdf</w:t>
      </w:r>
    </w:p>
    <w:p>
      <w:r>
        <w:t>附件3 广东省2026年提前批本科普通类(历史)非军检、面试院校征集志愿投档情况.pdf</w:t>
      </w:r>
    </w:p>
    <w:p>
      <w:r>
        <w:t>附件4 广东省2026年提前批本科普通类(物理)非军检、面试院校征集志愿投档情况.pdf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附件1 广东省2026年提前批本科普通类(历史)军检、面试院校征集志愿投档情况.pdf</w:t>
        </w:r>
      </w:hyperlink>
    </w:p>
    <w:p>
      <w:r>
        <w:rPr>
          <w:sz w:val="16"/>
        </w:rPr>
        <w:t>https://eea.gd.gov.cn/attachment/0/619/619892/4925974.pdf</w:t>
      </w:r>
    </w:p>
    <w:p>
      <w:hyperlink r:id="rId13">
        <w:r>
          <w:rPr>
            <w:color w:val="18548A"/>
          </w:rPr>
          <w:t>附件2 广东省2026年提前批本科普通类(物理)军检、面试院校征集志愿投档情况.pdf</w:t>
        </w:r>
      </w:hyperlink>
    </w:p>
    <w:p>
      <w:r>
        <w:rPr>
          <w:sz w:val="16"/>
        </w:rPr>
        <w:t>https://eea.gd.gov.cn/attachment/0/619/619893/4925974.pdf</w:t>
      </w:r>
    </w:p>
    <w:p>
      <w:hyperlink r:id="rId14">
        <w:r>
          <w:rPr>
            <w:color w:val="18548A"/>
          </w:rPr>
          <w:t>附件3 广东省2026年提前批本科普通类(历史)非军检、面试院校征集志愿投档情况.pdf</w:t>
        </w:r>
      </w:hyperlink>
    </w:p>
    <w:p>
      <w:r>
        <w:rPr>
          <w:sz w:val="16"/>
        </w:rPr>
        <w:t>https://eea.gd.gov.cn/attachment/0/619/619894/4925974.pdf</w:t>
      </w:r>
    </w:p>
    <w:p>
      <w:hyperlink r:id="rId15">
        <w:r>
          <w:rPr>
            <w:color w:val="18548A"/>
          </w:rPr>
          <w:t>附件4 广东省2026年提前批本科普通类(物理)非军检、面试院校征集志愿投档情况.pdf</w:t>
        </w:r>
      </w:hyperlink>
    </w:p>
    <w:p>
      <w:r>
        <w:rPr>
          <w:sz w:val="16"/>
        </w:rPr>
        <w:t>https://eea.gd.gov.cn/attachment/0/619/619895/4925974.pdf</w:t>
      </w:r>
    </w:p>
    <w:p>
      <w:pPr>
        <w:pStyle w:val="Heading1"/>
      </w:pPr>
      <w:r>
        <w:t>正文相关链接</w:t>
      </w:r>
    </w:p>
    <w:p>
      <w:hyperlink r:id="rId16">
        <w:r>
          <w:rPr>
            <w:color w:val="18548A"/>
          </w:rPr>
          <w:t>附件1 广东省2026年提前批本科普通类(历史)军检、面试院校征集志愿投档情况.pdf</w:t>
        </w:r>
      </w:hyperlink>
    </w:p>
    <w:p>
      <w:r>
        <w:t>https://eea.gd.gov.cn/attachment/0/619/619892/4925965.pdf</w:t>
      </w:r>
    </w:p>
    <w:p>
      <w:hyperlink r:id="rId17">
        <w:r>
          <w:rPr>
            <w:color w:val="18548A"/>
          </w:rPr>
          <w:t>附件2 广东省2026年提前批本科普通类(物理)军检、面试院校征集志愿投档情况.pdf</w:t>
        </w:r>
      </w:hyperlink>
    </w:p>
    <w:p>
      <w:r>
        <w:t>https://eea.gd.gov.cn/attachment/0/619/619893/4925965.pdf</w:t>
      </w:r>
    </w:p>
    <w:p>
      <w:hyperlink r:id="rId18">
        <w:r>
          <w:rPr>
            <w:color w:val="18548A"/>
          </w:rPr>
          <w:t>附件3 广东省2026年提前批本科普通类(历史)非军检、面试院校征集志愿投档情况.pdf</w:t>
        </w:r>
      </w:hyperlink>
    </w:p>
    <w:p>
      <w:r>
        <w:t>https://eea.gd.gov.cn/attachment/0/619/619894/4925965.pdf</w:t>
      </w:r>
    </w:p>
    <w:p>
      <w:hyperlink r:id="rId19">
        <w:r>
          <w:rPr>
            <w:color w:val="18548A"/>
          </w:rPr>
          <w:t>附件4 广东省2026年提前批本科普通类(物理)非军检、面试院校征集志愿投档情况.pdf</w:t>
        </w:r>
      </w:hyperlink>
    </w:p>
    <w:p>
      <w:r>
        <w:t>https://eea.gd.gov.cn/attachment/0/619/619895/4925965.pdf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925974.html" TargetMode="External"/><Relationship Id="rId11" Type="http://schemas.openxmlformats.org/officeDocument/2006/relationships/hyperlink" Target="https://eea.gd.gov.cn/ptgk/content/post_4925965.html" TargetMode="External"/><Relationship Id="rId12" Type="http://schemas.openxmlformats.org/officeDocument/2006/relationships/hyperlink" Target="https://eea.gd.gov.cn/attachment/0/619/619892/4925974.pdf" TargetMode="External"/><Relationship Id="rId13" Type="http://schemas.openxmlformats.org/officeDocument/2006/relationships/hyperlink" Target="https://eea.gd.gov.cn/attachment/0/619/619893/4925974.pdf" TargetMode="External"/><Relationship Id="rId14" Type="http://schemas.openxmlformats.org/officeDocument/2006/relationships/hyperlink" Target="https://eea.gd.gov.cn/attachment/0/619/619894/4925974.pdf" TargetMode="External"/><Relationship Id="rId15" Type="http://schemas.openxmlformats.org/officeDocument/2006/relationships/hyperlink" Target="https://eea.gd.gov.cn/attachment/0/619/619895/4925974.pdf" TargetMode="External"/><Relationship Id="rId16" Type="http://schemas.openxmlformats.org/officeDocument/2006/relationships/hyperlink" Target="https://eea.gd.gov.cn/attachment/0/619/619892/4925965.pdf" TargetMode="External"/><Relationship Id="rId17" Type="http://schemas.openxmlformats.org/officeDocument/2006/relationships/hyperlink" Target="https://eea.gd.gov.cn/attachment/0/619/619893/4925965.pdf" TargetMode="External"/><Relationship Id="rId18" Type="http://schemas.openxmlformats.org/officeDocument/2006/relationships/hyperlink" Target="https://eea.gd.gov.cn/attachment/0/619/619894/4925965.pdf" TargetMode="External"/><Relationship Id="rId19" Type="http://schemas.openxmlformats.org/officeDocument/2006/relationships/hyperlink" Target="https://eea.gd.gov.cn/attachment/0/619/619895/492596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