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广东省普通高职（专科）毕业生服义务兵役退役和“下基层”服务期满后接受成人本科教育招生实施办法（试行）</w:t>
      </w:r>
    </w:p>
    <w:p>
      <w:r>
        <w:rPr>
          <w:sz w:val="18"/>
        </w:rPr>
        <w:t>整理归属  深圳市招生考试办公室</w:t>
      </w:r>
    </w:p>
    <w:p>
      <w:r>
        <w:rPr>
          <w:sz w:val="18"/>
        </w:rPr>
        <w:t>发布日期  2019-09-09</w:t>
      </w:r>
    </w:p>
    <w:p>
      <w:r>
        <w:rPr>
          <w:sz w:val="18"/>
        </w:rPr>
        <w:t>来源  深圳市招生考试办公室官网</w:t>
      </w:r>
    </w:p>
    <w:p>
      <w:r>
        <w:rPr>
          <w:sz w:val="18"/>
        </w:rPr>
        <w:t>栏目  成考</w:t>
      </w:r>
    </w:p>
    <w:p>
      <w:r>
        <w:rPr>
          <w:sz w:val="18"/>
        </w:rPr>
        <w:t>存档日期  2026-10-27</w:t>
      </w:r>
    </w:p>
    <w:p>
      <w:r>
        <w:t xml:space="preserve">原文链接  </w:t>
      </w:r>
      <w:hyperlink r:id="rId10">
        <w:r>
          <w:rPr>
            <w:color w:val="18548A"/>
          </w:rPr>
          <w:t>https://szeb.sz.gov.cn/szzkw/zkgg/ckxx/content/post_8945997.html</w:t>
        </w:r>
      </w:hyperlink>
    </w:p>
    <w:p/>
    <w:p>
      <w:r>
        <w:t>为鼓励大学毕业生服兵役和“下基层”提高军队素质和改善基层干部结构，落实国家成人本科教育优惠政策，根据教育部有关规定要求，指定本实施办法。</w:t>
      </w:r>
    </w:p>
    <w:p>
      <w:r>
        <w:t>一、招生院校</w:t>
      </w:r>
    </w:p>
    <w:p>
      <w:r>
        <w:t>具有成人本科高等学历教育资格的普通高校和独立设置的成人高校（以下简称成人高校），且2019年有专升本层次招生计划的本省成人高校均可招收符合条件的免试生。</w:t>
      </w:r>
    </w:p>
    <w:p>
      <w:r>
        <w:t>二、招生计划</w:t>
      </w:r>
    </w:p>
    <w:p>
      <w:r>
        <w:t>免试招生实行计划单列，与其他考生招生计划数一并下达。成人高校可根据考生报考情况和本校实际自行确定各专业招生人数，各校招收本科免试生的专业包含在广东省招生办公室向社会公布的《广东省成人高等学校报考须知及招生专业目录》的第一批专科起点本科招生专业中。考生报名时可在广东省成人高考报名系统查询相关的招生院校和专业。</w:t>
      </w:r>
    </w:p>
    <w:p>
      <w:r>
        <w:t>三、招生范围、条件</w:t>
      </w:r>
    </w:p>
    <w:p>
      <w:r>
        <w:t>具有普通高职（专科）毕业学历的退役士兵，以及参加下基层等项目服务期满并考核合格的人员。经本人申请，地级市招生办审核报名资格，招生学校审核后报广东省招生办公室批准，可免试进入成人高校本科教育学习。学习方式为业余学习，在校学习时间一般为2年半。下基层项目包括“选聘高校毕业生到村任职”（2008年起，服务期限2-3年）、“三支一扶”（支教、支农、支医和扶贫，2006年起，服务期限2-3年）、“大学生志愿服务西部计划”（2003年起，服务期限1-2年）、“广东省大学生志愿服务山区计划”（2003年起，服务期限1-2年）、“农村义务教育阶段学校教师特设岗位计划”（2006年起，服务期限3年）。</w:t>
      </w:r>
    </w:p>
    <w:p>
      <w:r>
        <w:t>四、报名时间和办法</w:t>
      </w:r>
    </w:p>
    <w:p>
      <w:r>
        <w:t>（一）报名时间</w:t>
      </w:r>
    </w:p>
    <w:p>
      <w:r>
        <w:t>免试生报名和成人高考其他考生报名同时间进行，分网上报名和现场确认信息两个阶段。网上报名时间:9月11-15日，现场确认信息时间:9月16-20日。</w:t>
      </w:r>
    </w:p>
    <w:p>
      <w:r>
        <w:t>（二）报名办法</w:t>
      </w:r>
    </w:p>
    <w:p>
      <w:r>
        <w:t>免试生需报名采用网上报名、报名现场信息确认的办法。凡符合招生条件的考生登录广东省教育考试院成人高考报名网址（http://www.ecogd.educn/cr），进行网上报名后，需持身份证、普通高职（专科）毕业证、士兵退役证（退役证需复印封面及内页）或分别由国家及地方相应政府部门颁发的有关项目考核合格证（及复印件）到所在地市招生办公室办理信息校对、毕业证验核、退役证及有关项目考核合格证验核等手续。专科毕业证验核按照2019年成人高校招生专升本考生学历验证要求进行。</w:t>
      </w:r>
    </w:p>
    <w:p>
      <w:r>
        <w:t>现场确认报名时服义务兵役退役士兵持“退役证”；“选聘高校毕业生到村任职”人员持省组织部门颁发的“期满考核合格证书”；“三支一扶”人员持广东省“三支一扶”工作协调管理办公室出具的高校毕业生“三支一扶”服务证书；“大学生志愿服务西部计划”服务期满且考核合格的人员持全国大学生志愿服务西部计划项目管理办公室颁发的“志愿服务证”；“广东省大学生志愿服务山区计划”服务期满且考核合格的人员持山区计划广东省项目管理办公室（广东省青年志愿者行动指导中心代章）颁发的“志愿服务证”；“农村义务教育阶段学校教师特设岗位计划”人员持省教育厅颁发的“期满考核合格证书”。市招生办（考试中心）负责对考生所提交材料进行验证。</w:t>
      </w:r>
    </w:p>
    <w:p>
      <w:r>
        <w:t>五、报名审核及录取</w:t>
      </w:r>
    </w:p>
    <w:p>
      <w:r>
        <w:t>（一）市招办初审。市招办对考生提交的国家及地方相应政府部门颁发的有关项目考核合格证及专科毕业证、退役证进行认真审核。市招办审核工作人员在查验考生提供的证明材料原件属实且与复印件相符后，留存证明材料复印件，在复印件加具“与原件相符”的意见后，经办人签名、写明日期并加盖公章。审核通过的在报名系统加具初审合格标记。审核不通过的，撤销免试标记，通知考生缴费并参加考试。</w:t>
      </w:r>
    </w:p>
    <w:p>
      <w:r>
        <w:t>（二）省招办复审。市招生考试办公室审核通过后报省招办复审，省招办复审不通过的考生，需于10月15日前登录报名系统缴交考试费用，并按要求参加考试。</w:t>
      </w:r>
    </w:p>
    <w:p>
      <w:r>
        <w:t>（三）成人高校录取。各成人高校根据报考本校的免试生情况，报送招生计划，确定拟录取名单，并于2019年12月成人高考录取时，登录成人高校网上录取系统办理录取手续。未被录取的由广东省招生办公室调剂到其他志愿高校录取。</w:t>
      </w:r>
    </w:p>
    <w:p>
      <w:r>
        <w:t>六、新生入学</w:t>
      </w:r>
    </w:p>
    <w:p>
      <w:r>
        <w:t>免试录取的成人本科教育新生和2019年成人高考新生统一于2020年春季入学。新生入学后，招生学校要对已报到新生进行复查，对弄虚作假的考生，一经查实，由招生学校取消入学资格，并报广东省招生办公室备案。</w:t>
      </w:r>
    </w:p>
    <w:p>
      <w:r>
        <w:t>七、我市报考办法</w:t>
      </w:r>
    </w:p>
    <w:p>
      <w:r>
        <w:t>我市符合报考条件的考生本人须在规定的时间内报名，并到深圳市招生考试办公室办理信息校对、电子摄像、毕业证验核、退役证及有关项目考核合格证验核、缴费等手续。地址：深圳市罗湖区泥岗西路1068号229办公室。专科毕业证验核按照2019年成人高校招生专升本考生学历验证要求进行。</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ckxx/content/post_8945997.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