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广东省教育考试院域名加密证书采购项目询价（成交）结果公告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https://eea.gd.gov.cn/zfcg/content/post_4039505.html</w:t>
        </w:r>
      </w:hyperlink>
    </w:p>
    <w:p/>
    <w:p>
      <w:r>
        <w:t>一、项目编号：KYK20221004058</w:t>
      </w:r>
    </w:p>
    <w:p>
      <w:r>
        <w:t>二、项目名称：广东省教育考试院域名加密证书采购项目</w:t>
      </w:r>
    </w:p>
    <w:p>
      <w:r>
        <w:t>三、中标（成交）信息</w:t>
      </w:r>
    </w:p>
    <w:p>
      <w:r>
        <w:t>供应商名称：江苏光网数字认证有限公司</w:t>
      </w:r>
    </w:p>
    <w:p>
      <w:r>
        <w:t>供应商地址：江苏省张家港市杨舍镇东方新天地7幢B1207</w:t>
      </w:r>
    </w:p>
    <w:p>
      <w:r>
        <w:t>中标（成交）金额：¥39,000.00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货物内容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送货时间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广东省教育考试院域名加密证书采购项目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询价报价（元）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评审价（元）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江苏光网数字认证有限公司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数安时代科技股份有限公司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广州腾云信息科技有限公司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50000.00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</w:tbl>
    <w:p/>
    <w:p>
      <w:r>
        <w:t>八、凡对本次公告内容提出询问，请按以下方式联系。</w:t>
      </w:r>
    </w:p>
    <w:p>
      <w:r>
        <w:t>梁老师电话：020-38627732</w:t>
      </w:r>
    </w:p>
    <w:p>
      <w:r>
        <w:t>发布人：广东省教育考试院</w:t>
      </w:r>
    </w:p>
    <w:p>
      <w:r>
        <w:t>发布时间：2022年11月2日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0395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