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我市开展2021年民办普高补录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2021-08-24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https://szeb.sz.gov.cn/szzkw/zkgg/zkxx/content/post_9082707.html</w:t>
        </w:r>
      </w:hyperlink>
    </w:p>
    <w:p/>
    <w:p>
      <w:r>
        <w:t>按照《深圳市教育局关于做好2021年民办普高补录工作的通知》要求,民办普高补录期间，要严格遵守我市招生工作纪律，实事求是地进行招生宣传（以经过备案的学校招生简介为准），让考生准确了解本校的办学情况、招生程序、录取标准、收费标准、住宿情况等，不得进行虚假宣传，不得误导考生，不得违背考生意愿强迫或变相强迫考生报考，不得以报名费、择校费等名义进行乱收费，不得超出规定的招生计划、招生范围进行招生。</w:t>
      </w:r>
    </w:p>
    <w:p>
      <w:r>
        <w:t>一、补录对象</w:t>
      </w:r>
    </w:p>
    <w:p>
      <w:r>
        <w:t>民办普高补录对象为：已参加我市中考未被录取并达到补录控制线的考生。</w:t>
      </w:r>
    </w:p>
    <w:p>
      <w:r>
        <w:t>二、补录报名方式</w:t>
      </w:r>
    </w:p>
    <w:p>
      <w:r>
        <w:t>（一）为方便考生报名，市招考办于8月25日至30日在中考中招管理系统（网址：https://szzk.edu.cn/）上开通民办普高补录报名功能，考生可登录该系统进行报名。每位考生只可填报1所学校。考生在网上报名后，由招生学校直接通知考生。</w:t>
      </w:r>
    </w:p>
    <w:p>
      <w:r>
        <w:t>（二）考生可直接到招生学校报名。招生学校地址、联系电话等信息，可通过附表或市招考办印发的《深圳市2021年高中阶段学校招生简介》查询。</w:t>
      </w:r>
    </w:p>
    <w:p>
      <w:r>
        <w:t>三、补录录取</w:t>
      </w:r>
    </w:p>
    <w:p>
      <w:r>
        <w:t>1.民办普高补录控制线和具体录取标准、办法由学校自行确定。</w:t>
      </w:r>
    </w:p>
    <w:p>
      <w:r>
        <w:t>2.经审核录取的考生，纳入全市中招录取名单，统一打印录取名册，学籍管理部门统一办理学籍。</w:t>
      </w:r>
    </w:p>
    <w:p>
      <w:r>
        <w:t>市招考办高中招生录取咨询投诉电话：82181999；电子邮箱：szzb-zk@sz.edu.cn。欢迎广大考生、家长、社会各界对招生录取工作进行监督。</w:t>
      </w:r>
    </w:p>
    <w:p>
      <w:r>
        <w:drawing>
          <wp:inline xmlns:a="http://schemas.openxmlformats.org/drawingml/2006/main" xmlns:pic="http://schemas.openxmlformats.org/drawingml/2006/picture">
            <wp:extent cx="6400800" cy="37252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63810167a3c30900c4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2526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082707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