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关于深圳市招生考试办公室内部控制咨询服务项目成交结果公示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2024-10-17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https://szeb.sz.gov.cn/szzkw/qtxx/content/post_11641421.html</w:t>
        </w:r>
      </w:hyperlink>
    </w:p>
    <w:p/>
    <w:p>
      <w:r>
        <w:t>根据《深圳市招生考试办公室政府采购管理办法》（深招办〔2024〕24号）的规定，市招生考试办公室内部控制咨询服务项目（项目编号：SZZB2024003）已完成评审工作。现将项目评审的相关情况及结果公示如下：</w:t>
      </w:r>
    </w:p>
    <w:p>
      <w:r>
        <w:drawing>
          <wp:inline xmlns:a="http://schemas.openxmlformats.org/drawingml/2006/main" xmlns:pic="http://schemas.openxmlformats.org/drawingml/2006/picture">
            <wp:extent cx="6400800" cy="20020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146822f6899db166f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002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本公示期限为三日，公示期内如有异议，异议人应当在公示期满前以书面形式并加盖公司公章后报送我办（联系人：刘老师，地址：深圳市罗湖区泥岗西路1068号232室）。</w:t>
      </w:r>
    </w:p>
    <w:p>
      <w:r>
        <w:t>深圳市招生考试办公室</w:t>
      </w:r>
    </w:p>
    <w:p>
      <w:r>
        <w:t>2024年10月17日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1641421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