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普通专升本的排位是算上加分了吗？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https://eea.gd.gov.cn/dawenku/qtwt/content/post_4711860.html</w:t>
        </w:r>
      </w:hyperlink>
    </w:p>
    <w:p/>
    <w:p>
      <w:r>
        <w:t>考生的总分（含三科总分、四科总分）已包含加分，加分只计入总分，不计入具体单科成绩，考生排位是按加分后的四科总分进行排序的。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7118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