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关于《广东省2026年普通高校春季高考统一招生专业目录》更正的通知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https://szeb.sz.gov.cn/szzkw/qt/tzgg/content/post_12681805.html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https://szeb.sz.gov.cn/szzkw/zkgg/gkxx/content/post_12681801.html</w:t>
        </w:r>
      </w:hyperlink>
    </w:p>
    <w:p/>
    <w:p>
      <w:r>
        <w:t>各地级以上市招生办公室（考试中心、考试院），有关高校：</w:t>
      </w:r>
    </w:p>
    <w:p>
      <w:r>
        <w:t>应有关高校要求，现对《广东省2026年普通高校春季高考统一招生专业目录》（中职生版）“3+证书”中职生专科批次部分内容作如下更正（见附件），请及时转发各中学并告知学生。</w:t>
      </w:r>
    </w:p>
    <w:p>
      <w:r>
        <w:t>附件：《广东省2026年普通高等学校春季高考统一招生专业目录》（中职生版）更正表</w:t>
      </w:r>
    </w:p>
    <w:p>
      <w:r>
        <w:t>广东省招生委员会办公室</w:t>
      </w:r>
    </w:p>
    <w:p>
      <w:r>
        <w:t>2026年3月9日</w:t>
      </w:r>
    </w:p>
    <w:p>
      <w:r>
        <w:drawing>
          <wp:inline xmlns:a="http://schemas.openxmlformats.org/drawingml/2006/main" xmlns:pic="http://schemas.openxmlformats.org/drawingml/2006/picture">
            <wp:extent cx="6400800" cy="33136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f3660d554e86b1b509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136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81805.html" TargetMode="External"/><Relationship Id="rId11" Type="http://schemas.openxmlformats.org/officeDocument/2006/relationships/hyperlink" Target="https://szeb.sz.gov.cn/szzkw/zkgg/gkxx/content/post_12681801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