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关于公布2026年第二次普通高中学业水平合格性考试成绩的通知</w:t>
      </w:r>
    </w:p>
    <w:p>
      <w:r>
        <w:rPr>
          <w:sz w:val="18"/>
        </w:rPr>
        <w:t>整理归属  深圳市招生考试办公室</w:t>
      </w:r>
    </w:p>
    <w:p>
      <w:r>
        <w:rPr>
          <w:sz w:val="18"/>
        </w:rPr>
        <w:t>发布日期  2026-08-31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https://szeb.sz.gov.cn/szzkw/qt/tzgg/content/post_12960199.html</w:t>
        </w:r>
      </w:hyperlink>
    </w:p>
    <w:p>
      <w:r>
        <w:t xml:space="preserve">同文来源  </w:t>
      </w:r>
      <w:hyperlink r:id="rId11">
        <w:r>
          <w:rPr>
            <w:color w:val="18548A"/>
          </w:rPr>
          <w:t>https://szeb.sz.gov.cn/szzkw/zkgg/gkxx/content/post_12960193.html</w:t>
        </w:r>
      </w:hyperlink>
    </w:p>
    <w:p/>
    <w:p>
      <w:r>
        <w:t>各地级以上市招生办公室（考试中心、考试院）：</w:t>
      </w:r>
    </w:p>
    <w:p>
      <w:r>
        <w:t>我省2026年第二次普通高中学业水平合格性考试（以下简称高中学考）评卷工作已全部完成，现将考试成绩公布有关事宜通知如下：</w:t>
      </w:r>
    </w:p>
    <w:p>
      <w:r>
        <w:t>一、成绩公布时间和方式</w:t>
      </w:r>
    </w:p>
    <w:p>
      <w:r>
        <w:t>我院将于2026年9月2日10:00起发布2026年第二次高中学考成绩，考生可通过广东省教育考试院官微（ID：gdsksy）小程序、百度智能小程序和支付宝小程序查询成绩。9月24日10:00起，考生可以通过省教育考试院官微小程序、百度智能小程序和支付宝小程序自行下载并打印2026年第二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三、成绩复查程序和方式</w:t>
      </w:r>
    </w:p>
    <w:p>
      <w:r>
        <w:t>（一）申请复查。考生如对本人当次考试某科成绩有疑问，可于9月4日17：00前携带准考证，到所在中学或当地县（市、区）招生办公室（考试中心）提出复查分数的书面申请，填写《2026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9月8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高中学考成绩是高校招生录取、学生普通高中学校毕业和同等学力认定的依据之一，是高中学校教育教学质量评价的重要参考。各地、各学校要高度重视，提醒考生在指定的时间通过省教育考试院官微小程序或百度智能小程序下载成绩证书（电子版）后自行打印、妥善保管，并根据高校招生录取和高中学校毕业的要求合理选择后续报考。考生如因出国留学等需要，可以申请开具成绩证明，相关流程和要求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各有关省学业水平考试管理部门可在广东省教育考试院网站首页“报名报考”条目进入“高中学考—证书验证”（网址：http://www.eeagd.edu.cn/dzyz），对考生提交的成绩证书（电子版）进行验证。</w:t>
      </w:r>
    </w:p>
    <w:p>
      <w:r>
        <w:t>六、考生号或密码遗忘找回办法</w:t>
      </w:r>
    </w:p>
    <w:p>
      <w:r>
        <w:t>考生如遗忘密码，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附件：</w:t>
      </w:r>
    </w:p>
    <w:p>
      <w:r>
        <w:t>1.广东省2026年第二次普通高中学业水平考试成绩查询方式</w:t>
      </w:r>
    </w:p>
    <w:p>
      <w:r>
        <w:t>2.广东省2026年第二次普通高中学业水平考试考生成绩复查申请登记表</w:t>
      </w:r>
    </w:p>
    <w:p>
      <w:r>
        <w:t>来源：广东省教育考试院</w:t>
      </w:r>
    </w:p>
    <w:p>
      <w:r>
        <w:t>附件1-2.pdf</w:t>
      </w:r>
    </w:p>
    <w:p>
      <w:pPr>
        <w:pStyle w:val="Heading1"/>
      </w:pPr>
      <w:r>
        <w:t>附件及下载链接</w:t>
      </w:r>
    </w:p>
    <w:p>
      <w:hyperlink r:id="rId12">
        <w:r>
          <w:rPr>
            <w:color w:val="18548A"/>
          </w:rPr>
          <w:t>附件1-2.pdf</w:t>
        </w:r>
      </w:hyperlink>
    </w:p>
    <w:p>
      <w:r>
        <w:rPr>
          <w:sz w:val="16"/>
        </w:rPr>
        <w:t>https://szeb.sz.gov.cn/attachment/1/1744/1744236/12960199.pdf</w:t>
      </w:r>
    </w:p>
    <w:p>
      <w:pPr>
        <w:pStyle w:val="Heading1"/>
      </w:pPr>
      <w:r>
        <w:t>正文相关链接</w:t>
      </w:r>
    </w:p>
    <w:p>
      <w:hyperlink r:id="rId13">
        <w:r>
          <w:rPr>
            <w:color w:val="18548A"/>
          </w:rPr>
          <w:t>附件1-2.pdf</w:t>
        </w:r>
      </w:hyperlink>
    </w:p>
    <w:p>
      <w:r>
        <w:t>https://szeb.sz.gov.cn/attachment/1/1744/1744236/12960193.pdf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60199.html" TargetMode="External"/><Relationship Id="rId11" Type="http://schemas.openxmlformats.org/officeDocument/2006/relationships/hyperlink" Target="https://szeb.sz.gov.cn/szzkw/zkgg/gkxx/content/post_12960193.html" TargetMode="External"/><Relationship Id="rId12" Type="http://schemas.openxmlformats.org/officeDocument/2006/relationships/hyperlink" Target="https://szeb.sz.gov.cn/attachment/1/1744/1744236/12960199.pdf" TargetMode="External"/><Relationship Id="rId13" Type="http://schemas.openxmlformats.org/officeDocument/2006/relationships/hyperlink" Target="https://szeb.sz.gov.cn/attachment/1/1744/1744236/1296019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