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关于发布入围广东省2026年公安院校公安专业招生政治考察、体检、面试、体能测评环节考生名单的公告</w:t>
      </w:r>
    </w:p>
    <w:p>
      <w:r>
        <w:rPr>
          <w:sz w:val="18"/>
        </w:rPr>
        <w:t>整理归属  广东省教育考试院</w:t>
      </w:r>
    </w:p>
    <w:p>
      <w:r>
        <w:rPr>
          <w:sz w:val="18"/>
        </w:rPr>
        <w:t>发布日期  2026-06-30</w:t>
      </w:r>
    </w:p>
    <w:p>
      <w:r>
        <w:rPr>
          <w:sz w:val="18"/>
        </w:rPr>
        <w:t>来源  广东公安</w:t>
      </w:r>
    </w:p>
    <w:p>
      <w:r>
        <w:rPr>
          <w:sz w:val="18"/>
        </w:rPr>
        <w:t>栏目  招考公示</w:t>
      </w:r>
    </w:p>
    <w:p>
      <w:r>
        <w:rPr>
          <w:sz w:val="18"/>
        </w:rPr>
        <w:t>存档日期  2026-10-27</w:t>
      </w:r>
    </w:p>
    <w:p>
      <w:r>
        <w:t xml:space="preserve">原文链接  </w:t>
      </w:r>
      <w:hyperlink r:id="rId10">
        <w:r>
          <w:rPr>
            <w:color w:val="18548A"/>
          </w:rPr>
          <w:t>https://eea.gd.gov.cn/zwgk_zkgs/content/post_4918023.html</w:t>
        </w:r>
      </w:hyperlink>
    </w:p>
    <w:p>
      <w:r>
        <w:t xml:space="preserve">同文来源  </w:t>
      </w:r>
      <w:hyperlink r:id="rId11">
        <w:r>
          <w:rPr>
            <w:color w:val="18548A"/>
          </w:rPr>
          <w:t>https://eea.gd.gov.cn/ptgk/content/post_4917983.html</w:t>
        </w:r>
      </w:hyperlink>
    </w:p>
    <w:p/>
    <w:p>
      <w:r>
        <w:t>根据公安部、教育部有关规定，按照考生填报的高考志愿及成绩排序，经审核，黎*荣等5220名考生（名单详见附件）入围广东省2026年公安院校公安专业招生政治考察、体检、面试、体能测评环节，现予以公告，并发布考生的具体参检参测时间。</w:t>
      </w:r>
    </w:p>
    <w:p>
      <w:r>
        <w:t>入围考生政治考察工作由公安机关依托广东省公安院校招生智慧政审系统（gdga.gd.gov.cn/zhzs/）开展，考生应于6月30日24时前登录政审系统自行填报相关信息，逾期未填报视为放弃政治考察。</w:t>
      </w:r>
    </w:p>
    <w:p>
      <w:r>
        <w:t>入围考生体检、面试、体能测评工作定于7月1日至7月7日在广东警官学院嘉禾校区（广州市白云区东平文盛庄路118号）开展，上午报到时间为8:00至10:00，下午报到时间为14:30至16:30，每名考生须在半天内完成体检、面试、体能测评。请入围考生携本人身份证、高考体检材料、通知入围及参检参测短信前往考场报到，因突发疾病或身体生理等原因无法按期参检参测的，可通过咨询电话（020-34067093、020-36244100）或到招生现场申请调整参检参测时间。招生体检、面试、体能测评工作将于7月7日18时前全部结束，请考生注意把握。未参加政治考察、体检、面试、体能测评的考生，取消公安院校公安专业录取资格。政治考察、面试、体检、体能测评项目标准要求和报到指引等详见已发布的《广东省2026年公安院校公安专业报考须知》。</w:t>
      </w:r>
    </w:p>
    <w:p>
      <w:r>
        <w:t>政治考察、体检、面试、体能测评工作结束后，广东省公安厅政治部将根据考察测评结果，经严格审核程序后确定合格考生名单，并于7月10日前在广东省公安厅官方政务网站（gdga.gd.gov.cn）公布（提供个人查询渠道）。后续，招生院校将依据招生章程进行录取。</w:t>
      </w:r>
    </w:p>
    <w:p>
      <w:r>
        <w:t>特此公告。</w:t>
      </w:r>
    </w:p>
    <w:p>
      <w:r>
        <w:t>附件：入围广东省2026年公安院校公安专业招生政治考察、体检、面试、体能测评环节考生名单和报到时间安排</w:t>
      </w:r>
    </w:p>
    <w:p>
      <w:r>
        <w:t>广东省公安厅政治部</w:t>
      </w:r>
    </w:p>
    <w:p>
      <w:r>
        <w:t>2026年6月30日</w:t>
      </w:r>
    </w:p>
    <w:p>
      <w:pPr>
        <w:pStyle w:val="Heading1"/>
      </w:pPr>
      <w:r>
        <w:t>附件及下载链接</w:t>
      </w:r>
    </w:p>
    <w:p>
      <w:hyperlink r:id="rId12">
        <w:r>
          <w:rPr>
            <w:color w:val="18548A"/>
          </w:rPr>
          <w:t>入围广东省2026年公安院校公安专业招生政治考察、体检、面试、体能测评环节考生名单和报到时间安排</w:t>
        </w:r>
      </w:hyperlink>
    </w:p>
    <w:p>
      <w:r>
        <w:rPr>
          <w:sz w:val="16"/>
        </w:rPr>
        <w:t>https://eea.gd.gov.cn/attachment/0/618/618463/4918023.xls</w:t>
      </w:r>
    </w:p>
    <w:p>
      <w:pPr>
        <w:pStyle w:val="Heading1"/>
      </w:pPr>
      <w:r>
        <w:t>正文相关链接</w:t>
      </w:r>
    </w:p>
    <w:p>
      <w:hyperlink r:id="rId13">
        <w:r>
          <w:rPr>
            <w:color w:val="18548A"/>
          </w:rPr>
          <w:t>入围广东省2026年公安院校公安专业招生政治考察、体检、面试、体能测评环节考生名单和报到时间安排</w:t>
        </w:r>
      </w:hyperlink>
    </w:p>
    <w:p>
      <w:r>
        <w:t>https://eea.gd.gov.cn/attachment/0/618/618463/4917983.xls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918023.html" TargetMode="External"/><Relationship Id="rId11" Type="http://schemas.openxmlformats.org/officeDocument/2006/relationships/hyperlink" Target="https://eea.gd.gov.cn/ptgk/content/post_4917983.html" TargetMode="External"/><Relationship Id="rId12" Type="http://schemas.openxmlformats.org/officeDocument/2006/relationships/hyperlink" Target="https://eea.gd.gov.cn/attachment/0/618/618463/4918023.xls" TargetMode="External"/><Relationship Id="rId13" Type="http://schemas.openxmlformats.org/officeDocument/2006/relationships/hyperlink" Target="https://eea.gd.gov.cn/attachment/0/618/618463/4917983.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