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广东省教育考试院SSL加密证书采购项目询价公告</w:t>
      </w:r>
    </w:p>
    <w:p>
      <w:r>
        <w:rPr>
          <w:sz w:val="18"/>
        </w:rPr>
        <w:t>整理归属  广东省教育考试院</w:t>
      </w:r>
    </w:p>
    <w:p>
      <w:r>
        <w:rPr>
          <w:sz w:val="18"/>
        </w:rPr>
        <w:t>发布日期  2025-10-22</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https://eea.gd.gov.cn/zfcg/content/post_4787726.html</w:t>
        </w:r>
      </w:hyperlink>
    </w:p>
    <w:p/>
    <w:p>
      <w:r>
        <w:t>广东省教育考试院SSL加密证书采购项目（项目编号：YKY20251004056）现进行询价采购，诚邀符合资格条件的供应商参与报价。有关事项公告如下：</w:t>
      </w:r>
    </w:p>
    <w:p>
      <w:r>
        <w:t>一、项目基本信息</w:t>
      </w:r>
    </w:p>
    <w:p>
      <w:r>
        <w:t>（一）项目名称</w:t>
      </w:r>
    </w:p>
    <w:p>
      <w:r>
        <w:t>广东省教育考试院SSL加密证书采购项目。</w:t>
      </w:r>
    </w:p>
    <w:p>
      <w:r>
        <w:t>（二）项目预算</w:t>
      </w:r>
    </w:p>
    <w:p>
      <w:r>
        <w:t>人民币66,780.00元（大写：陆万陆仟柒佰捌拾元整），供应商报价不得超出此预算金额，否则视为无效报价。</w:t>
      </w:r>
    </w:p>
    <w:p>
      <w:r>
        <w:t>（三）采购内容及服务要求</w:t>
      </w:r>
    </w:p>
    <w:p>
      <w:r>
        <w:t>1.采购SSL加密证书，证书部署在采购人的2台F5设备（如有调整，按采购人要求部署），证书交付地点为广东省广州市天河区中山大道西69号，采购内容如下：</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采购内容</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主要技术规格</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数量</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DigiCert Secure Site 企业型OV通配符SSL证书（原Symantec secure site OV通配符证书）</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支持主域名及其所有二级域名，无数量限制，无需额外付费。2.支持RSA（2048位及以上）等算法，加密强度支持自适应128-256位加密。3.支持电脑端的IE、谷歌、火狐、360、QQ、搜狗等主流浏览器以及移动端（iOS和安卓系统等）的浏览器，访问时浏览器无“不安全”提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年</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SSL证书部署及技术支持服务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SSL证书安装、部署、运维等技术支持服务</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r>
    </w:tbl>
    <w:p/>
    <w:p>
      <w:r>
        <w:t>2.服务要求</w:t>
      </w:r>
    </w:p>
    <w:p>
      <w:r>
        <w:t>（1）根据采购人实际业务要求，中标人提供SSL证书安装部署、调试、技术支持等服务，帮助采购人快速签发SSL证书并且部署上线（部署在2台应用F5设备，作为主备使用），一个工作日内完成SSL证书签发和部署上线。</w:t>
      </w:r>
    </w:p>
    <w:p>
      <w:r>
        <w:t>（2）证书有效期为3年，自2025年11月15日起至2028年11月14日止。</w:t>
      </w:r>
    </w:p>
    <w:p>
      <w:r>
        <w:t>（3）免费重新签发。支持无限次、免费重新签发证书；</w:t>
      </w:r>
    </w:p>
    <w:p>
      <w:r>
        <w:t>（4）技术支持。提供7×24小时技术支持，协助采购人完成证书的安装、配置及兼容性测试，确保证书部署后所有业务系统正常访问，无卡顿、报错等故障。</w:t>
      </w:r>
    </w:p>
    <w:p>
      <w:r>
        <w:t>（5）运维和管理服务。支持在线证书状态查询，提供证书生命周期管理服务，包括有效期到期提醒（提前60天）、证书状态实时监控（可通过供应商提供的管理平台查看证书启用、过期、吊销等状态）；若因证书本身问题导致业务中断，供应商需在1小时内响应，4小时内提供解决方案，24小时内解决问题。若证书私钥泄露或出现异常，可在1小时内完成吊销，避免安全风险扩散。</w:t>
      </w:r>
    </w:p>
    <w:p>
      <w:r>
        <w:t>（6）报名供应商所提供的SSL证书和服务均能满足或优于采购需求。</w:t>
      </w:r>
    </w:p>
    <w:p>
      <w:r>
        <w:t>（7）报名供应商需承诺提供与证书有效期一致的免费技术支持和售前售后服务，包括电话咨询、电子邮件咨询和上班时间的在线实时帮助。若证书存在质量问题（如无法正常签发、被浏览器判定为无效证书等），需无条件全额退款，并承担采购人因业务中断产生的一切损失。</w:t>
      </w:r>
    </w:p>
    <w:p>
      <w:r>
        <w:t>二、报价人资格条件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三、评审办法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四、询价报名时间及要求</w:t>
      </w:r>
    </w:p>
    <w:p>
      <w:r>
        <w:t>符合资格的供应商应当在2025年10月24日（星期五）17:00（北京时间）前，将报名资料（营业执照扫描件和联系人及联系方式等资料）发送至邮箱gdsksy@eeagd.edu.cn，不收报名费。报名成功后，采购人将于报名截止后统一发送询价文件至报名邮箱。</w:t>
      </w:r>
    </w:p>
    <w:p>
      <w:r>
        <w:t>五、投标文件提交时间</w:t>
      </w:r>
    </w:p>
    <w:p>
      <w:r>
        <w:t>（一）投标文件提交时间和截止时间</w:t>
      </w:r>
    </w:p>
    <w:p>
      <w:r>
        <w:t>投标文件提交时间：2025年11月3日14:30-15:30（注：2025年11月3日14:30开始接收投标文件）。投标文件递交截止时间：2025年11月3日15:30。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六、询价结果公布时间：2025年11月15日前。</w:t>
      </w:r>
    </w:p>
    <w:p>
      <w:r>
        <w:t>七、联系人及联系电话：梁老师 020-38627732。</w:t>
      </w:r>
    </w:p>
    <w:p>
      <w:r>
        <w:t>广东省教育考试院办公室</w:t>
      </w:r>
    </w:p>
    <w:p>
      <w:r>
        <w:t>2025年10月22日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7877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