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关于公示广东省2026年普通高校招生具有加分资格考生增补名单的通知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招考公示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https://eea.gd.gov.cn/zwgk_zkgs/content/post_4870651.html</w:t>
        </w:r>
      </w:hyperlink>
    </w:p>
    <w:p/>
    <w:p>
      <w:r>
        <w:t>有关地级市教育局、招生办公室：</w:t>
      </w:r>
    </w:p>
    <w:p>
      <w:r>
        <w:t>我省2026年普通高考补报名已结束。根据省民宗委、省侨办来文及有关地市上报，经审核，2026年我省普通高校招生具有加分资格考生增补16人，现予以公示，并请有关地级市教育局、招生办于3月18日前在本单位网站公示，同时转发至相关县区招办和学校，并公布联系方式。公示时间不得少于10个工作日，并保留至2026年8月底。</w:t>
      </w:r>
    </w:p>
    <w:p>
      <w:r>
        <w:t>个人或单位如对公示名单有异议，可向地级市教育局、招生办或省教育考试院反映，反映意见须内容真实且具体明确，属个人反映的需签署真实姓名、联系电话，属单位反映的需加盖公章、署明联系方式，否则不予受理。省招生办联系电话：020-62833628。</w:t>
      </w:r>
    </w:p>
    <w:p>
      <w:r>
        <w:t>附件：1.具有加分资格的“三侨生”考生增补名单</w:t>
      </w:r>
    </w:p>
    <w:p>
      <w:r>
        <w:t>2. 具有加分资格的台湾省籍考生增补名单</w:t>
      </w:r>
    </w:p>
    <w:p>
      <w:r>
        <w:t>3. 具有加分资格的少数民族考生增补名单</w:t>
      </w:r>
    </w:p>
    <w:p>
      <w:r>
        <w:t>4. 具有加分资格的自主就业退役士兵考生增补名单</w:t>
      </w:r>
    </w:p>
    <w:p>
      <w:r>
        <w:t>5. 具有加分资格的烈士子女考生增补名单</w:t>
      </w:r>
    </w:p>
    <w:p>
      <w:r>
        <w:t>广东省招生委员会办公室</w:t>
      </w:r>
    </w:p>
    <w:p>
      <w:r>
        <w:t>2026年3月16日</w:t>
      </w:r>
    </w:p>
    <w:p>
      <w:r>
        <w:t>查阅附件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查阅附件</w:t>
        </w:r>
      </w:hyperlink>
    </w:p>
    <w:p>
      <w:r>
        <w:rPr>
          <w:sz w:val="16"/>
        </w:rPr>
        <w:t>https://eea.gd.gov.cn/attachment/0/608/608798/4870651.pdf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zkgs/content/post_4870651.html" TargetMode="External"/><Relationship Id="rId11" Type="http://schemas.openxmlformats.org/officeDocument/2006/relationships/hyperlink" Target="https://eea.gd.gov.cn/attachment/0/608/608798/487065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