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2025年提前批本科院校今天15点开始征集志愿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https://eea.gd.gov.cn/ptgk/content/post_4744104.html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https://eea.gd.gov.cn/zwgk/sjfb/tjsj/content/post_4744106.html</w:t>
        </w:r>
      </w:hyperlink>
    </w:p>
    <w:p/>
    <w:p>
      <w:r>
        <w:t>7月14日，我省提前批非军检院校、本科教师专项、卫生专项录取工作顺利结束。其中，提前批非军检院校共录取考生1524人（普通类历史349人，普通类物理1175人）；提前批本科教师专项共录取考生1777人（普通类1299人，艺体类478人）；提前批本科卫生专项共录取考生1319人（普通类物理1307人，普通类历史12人），考生录取结果可于15点后查询。</w:t>
      </w:r>
    </w:p>
    <w:p>
      <w:r>
        <w:t>根据录取工作进度安排，省招生办将于7月14日15点至15日9点对提前批本科军检院校和非军检院校缺额计划进行征集志愿。请广大考生密切关注广东省教育考试院微信公众号，及时查看2025年提前批本科院校征集志愿通知。</w:t>
      </w:r>
    </w:p>
    <w:p>
      <w:r>
        <w:t>1.广东省2025年提前批本科普通类（历史）教师专项投档情况</w:t>
      </w:r>
    </w:p>
    <w:p>
      <w:r>
        <w:t>2.广东省2025年提前批本科普通类（物理）教师专项投档情况</w:t>
      </w:r>
    </w:p>
    <w:p>
      <w:r>
        <w:t>3.广东省2025年提前批本科普通类（历史）农村卫生专项投档情况</w:t>
      </w:r>
    </w:p>
    <w:p>
      <w:r>
        <w:t>4.广东省2025年提前批本科普通类（物理）农村卫生专项投档情况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1.广东省2025年提前批本科普通类（历史）教师专项投档情况</w:t>
        </w:r>
      </w:hyperlink>
    </w:p>
    <w:p>
      <w:r>
        <w:rPr>
          <w:sz w:val="16"/>
        </w:rPr>
        <w:t>https://eea.gd.gov.cn/attachment/0/585/585345/4744104.pdf</w:t>
      </w:r>
    </w:p>
    <w:p>
      <w:hyperlink r:id="rId13">
        <w:r>
          <w:rPr>
            <w:color w:val="18548A"/>
          </w:rPr>
          <w:t>2.广东省2025年提前批本科普通类（物理）教师专项投档情况</w:t>
        </w:r>
      </w:hyperlink>
    </w:p>
    <w:p>
      <w:r>
        <w:rPr>
          <w:sz w:val="16"/>
        </w:rPr>
        <w:t>https://eea.gd.gov.cn/attachment/0/585/585346/4744104.pdf</w:t>
      </w:r>
    </w:p>
    <w:p>
      <w:hyperlink r:id="rId14">
        <w:r>
          <w:rPr>
            <w:color w:val="18548A"/>
          </w:rPr>
          <w:t>3.广东省2025年提前批本科普通类（历史）农村卫生专项投档情况</w:t>
        </w:r>
      </w:hyperlink>
    </w:p>
    <w:p>
      <w:r>
        <w:rPr>
          <w:sz w:val="16"/>
        </w:rPr>
        <w:t>https://eea.gd.gov.cn/attachment/0/585/585347/4744104.pdf</w:t>
      </w:r>
    </w:p>
    <w:p>
      <w:hyperlink r:id="rId15">
        <w:r>
          <w:rPr>
            <w:color w:val="18548A"/>
          </w:rPr>
          <w:t>4.广东省2025年提前批本科普通类（物理）农村卫生专项投档情况</w:t>
        </w:r>
      </w:hyperlink>
    </w:p>
    <w:p>
      <w:r>
        <w:rPr>
          <w:sz w:val="16"/>
        </w:rPr>
        <w:t>https://eea.gd.gov.cn/attachment/0/585/585348/4744104.pdf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1.广东省2025年提前批本科普通类（历史）教师专项投档情况</w:t>
        </w:r>
      </w:hyperlink>
    </w:p>
    <w:p>
      <w:r>
        <w:t>https://eea.gd.gov.cn/attachment/0/585/585345/4744106.pdf</w:t>
      </w:r>
    </w:p>
    <w:p>
      <w:hyperlink r:id="rId17">
        <w:r>
          <w:rPr>
            <w:color w:val="18548A"/>
          </w:rPr>
          <w:t>2.广东省2025年提前批本科普通类（物理）教师专项投档情况</w:t>
        </w:r>
      </w:hyperlink>
    </w:p>
    <w:p>
      <w:r>
        <w:t>https://eea.gd.gov.cn/attachment/0/585/585346/4744106.pdf</w:t>
      </w:r>
    </w:p>
    <w:p>
      <w:hyperlink r:id="rId18">
        <w:r>
          <w:rPr>
            <w:color w:val="18548A"/>
          </w:rPr>
          <w:t>3.广东省2025年提前批本科普通类（历史）农村卫生专项投档情况</w:t>
        </w:r>
      </w:hyperlink>
    </w:p>
    <w:p>
      <w:r>
        <w:t>https://eea.gd.gov.cn/attachment/0/585/585347/4744106.pdf</w:t>
      </w:r>
    </w:p>
    <w:p>
      <w:hyperlink r:id="rId19">
        <w:r>
          <w:rPr>
            <w:color w:val="18548A"/>
          </w:rPr>
          <w:t>4.广东省2025年提前批本科普通类（物理）农村卫生专项投档情况</w:t>
        </w:r>
      </w:hyperlink>
    </w:p>
    <w:p>
      <w:r>
        <w:t>https://eea.gd.gov.cn/attachment/0/585/585348/4744106.pdf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44104.html" TargetMode="External"/><Relationship Id="rId11" Type="http://schemas.openxmlformats.org/officeDocument/2006/relationships/hyperlink" Target="https://eea.gd.gov.cn/zwgk/sjfb/tjsj/content/post_4744106.html" TargetMode="External"/><Relationship Id="rId12" Type="http://schemas.openxmlformats.org/officeDocument/2006/relationships/hyperlink" Target="https://eea.gd.gov.cn/attachment/0/585/585345/4744104.pdf" TargetMode="External"/><Relationship Id="rId13" Type="http://schemas.openxmlformats.org/officeDocument/2006/relationships/hyperlink" Target="https://eea.gd.gov.cn/attachment/0/585/585346/4744104.pdf" TargetMode="External"/><Relationship Id="rId14" Type="http://schemas.openxmlformats.org/officeDocument/2006/relationships/hyperlink" Target="https://eea.gd.gov.cn/attachment/0/585/585347/4744104.pdf" TargetMode="External"/><Relationship Id="rId15" Type="http://schemas.openxmlformats.org/officeDocument/2006/relationships/hyperlink" Target="https://eea.gd.gov.cn/attachment/0/585/585348/4744104.pdf" TargetMode="External"/><Relationship Id="rId16" Type="http://schemas.openxmlformats.org/officeDocument/2006/relationships/hyperlink" Target="https://eea.gd.gov.cn/attachment/0/585/585345/4744106.pdf" TargetMode="External"/><Relationship Id="rId17" Type="http://schemas.openxmlformats.org/officeDocument/2006/relationships/hyperlink" Target="https://eea.gd.gov.cn/attachment/0/585/585346/4744106.pdf" TargetMode="External"/><Relationship Id="rId18" Type="http://schemas.openxmlformats.org/officeDocument/2006/relationships/hyperlink" Target="https://eea.gd.gov.cn/attachment/0/585/585347/4744106.pdf" TargetMode="External"/><Relationship Id="rId19" Type="http://schemas.openxmlformats.org/officeDocument/2006/relationships/hyperlink" Target="https://eea.gd.gov.cn/attachment/0/585/585348/474410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