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2025年考生报考指导手册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https://szeb.sz.gov.cn/szzkw/qt/tzgg/content/post_12188657.html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https://szeb.sz.gov.cn/szzkw/zkgg/zkxx/content/post_12188593.html</w:t>
        </w:r>
      </w:hyperlink>
    </w:p>
    <w:p/>
    <w:p>
      <w:r>
        <w:t>请下载附件查阅。</w:t>
      </w:r>
    </w:p>
    <w:p>
      <w:r>
        <w:t>2025年考生报考指导手册.pdf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2025年考生报考指导手册.pdf</w:t>
        </w:r>
      </w:hyperlink>
    </w:p>
    <w:p>
      <w:r>
        <w:rPr>
          <w:sz w:val="16"/>
        </w:rPr>
        <w:t>https://szeb.sz.gov.cn/attachment/1/1585/1585990/12188657.pdf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2025年考生报考指导手册.pdf</w:t>
        </w:r>
      </w:hyperlink>
    </w:p>
    <w:p>
      <w:r>
        <w:t>https://szeb.sz.gov.cn/attachment/1/1585/1585990/12188593.pdf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88657.html" TargetMode="External"/><Relationship Id="rId11" Type="http://schemas.openxmlformats.org/officeDocument/2006/relationships/hyperlink" Target="https://szeb.sz.gov.cn/szzkw/zkgg/zkxx/content/post_12188593.html" TargetMode="External"/><Relationship Id="rId12" Type="http://schemas.openxmlformats.org/officeDocument/2006/relationships/hyperlink" Target="https://szeb.sz.gov.cn/attachment/1/1585/1585990/12188657.pdf" TargetMode="External"/><Relationship Id="rId13" Type="http://schemas.openxmlformats.org/officeDocument/2006/relationships/hyperlink" Target="https://szeb.sz.gov.cn/attachment/1/1585/1585990/1218859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