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就在3月7日！深圳市2026年春季高校招生现场咨询会等你来约~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2026-03-06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https://szeb.sz.gov.cn/szzkw/qt/tzgg/content/post_12671016.html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https://szeb.sz.gov.cn/szzkw/zkgg/gkxx/content/post_12671014.html</w:t>
        </w:r>
      </w:hyperlink>
    </w:p>
    <w:p/>
    <w:p>
      <w:r>
        <w:t>请点击下方链接查看相关资讯。</w:t>
      </w:r>
    </w:p>
    <w:p>
      <w:r>
        <w:t>https://mp.weixin.qq.com/s/bddcUJ2JuuZ4Nymp2j32ow</w:t>
      </w:r>
    </w:p>
    <w:p>
      <w:pPr>
        <w:pStyle w:val="Heading1"/>
      </w:pPr>
      <w:r>
        <w:t>正文相关链接</w:t>
      </w:r>
    </w:p>
    <w:p>
      <w:hyperlink r:id="rId12">
        <w:r>
          <w:rPr>
            <w:color w:val="18548A"/>
          </w:rPr>
          <w:t>https://mp.weixin.qq.com/s/bddcUJ2JuuZ4Nymp2j32ow</w:t>
        </w:r>
      </w:hyperlink>
    </w:p>
    <w:p>
      <w:r>
        <w:t>https://mp.weixin.qq.com/s/bddcUJ2JuuZ4Nymp2j32ow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671016.html" TargetMode="External"/><Relationship Id="rId11" Type="http://schemas.openxmlformats.org/officeDocument/2006/relationships/hyperlink" Target="https://szeb.sz.gov.cn/szzkw/zkgg/gkxx/content/post_12671014.html" TargetMode="External"/><Relationship Id="rId12" Type="http://schemas.openxmlformats.org/officeDocument/2006/relationships/hyperlink" Target="https://mp.weixin.qq.com/s/bddcUJ2JuuZ4Nymp2j32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