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广东省2018年成人高校招生专业计划公布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2018-11-28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通知公告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https://eea.gd.gov.cn/tzgg/content/post_2220466.html</w:t>
        </w:r>
      </w:hyperlink>
    </w:p>
    <w:p/>
    <w:p>
      <w:r>
        <w:t>我省2018年成人高校招生计划编制工作已经完成。日前，省招生办在省教育考试院官网向社会公布了广东省2018年成人高校招生专业计划。</w:t>
      </w:r>
    </w:p>
    <w:p>
      <w:r>
        <w:t>2018年，全省共有41.4万考生报考，比2017年增加7.1万人，增幅21%，报名人数创历史新高。其中，专科起点本科报考人数14.3万人，增加2.2万人，增幅18.4%；高中起点本专科报考人数27.1万人，增加4.9万人，增幅23.5%。</w:t>
      </w:r>
    </w:p>
    <w:p>
      <w:r>
        <w:t>2018年，共有191所成人高校392个专业在广东省招生，各招生批次计划数达到了36.5万，比2017年增加6.1万，其中，高中起点本专科招生计划24.5万；专科起点本科招生计划12.1万。</w:t>
      </w:r>
    </w:p>
    <w:p>
      <w:r>
        <w:t>据了解，我省2018年成人高校录取工作将于12月上旬至中旬进行。</w:t>
      </w:r>
    </w:p>
    <w:p>
      <w:r>
        <w:t>附件4广东省2018年成人高校招生专业计划表.xls</w:t>
      </w:r>
    </w:p>
    <w:p>
      <w:pPr>
        <w:pStyle w:val="Heading1"/>
      </w:pPr>
      <w:r>
        <w:t>附件及下载链接</w:t>
      </w:r>
    </w:p>
    <w:p>
      <w:hyperlink r:id="rId11">
        <w:r>
          <w:rPr>
            <w:color w:val="18548A"/>
          </w:rPr>
          <w:t>附件4广东省2018年成人高校招生专业计划表.xls</w:t>
        </w:r>
      </w:hyperlink>
    </w:p>
    <w:p>
      <w:r>
        <w:rPr>
          <w:sz w:val="16"/>
        </w:rPr>
        <w:t>https://eea.gd.gov.cn/attachment/0/330/330000/2220466.xls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tzgg/content/post_2220466.html" TargetMode="External"/><Relationship Id="rId11" Type="http://schemas.openxmlformats.org/officeDocument/2006/relationships/hyperlink" Target="https://eea.gd.gov.cn/attachment/0/330/330000/2220466.xl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