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广东省2022年成人高考第一志愿投档情况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https://eea.gd.gov.cn/crgk/content/post_4073828.html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https://eea.gd.gov.cn/zwgk/sjfb/tjsj/content/post_4073829.html</w:t>
        </w:r>
      </w:hyperlink>
    </w:p>
    <w:p/>
    <w:p>
      <w:r>
        <w:t>广东省2022年成人高考第一志愿投档情况请见附件。</w:t>
      </w:r>
    </w:p>
    <w:p>
      <w:r>
        <w:t>附件：1.广东省2022年成人高考第一批高中起点本科层次院校第一志愿投档情况</w:t>
      </w:r>
    </w:p>
    <w:p>
      <w:r>
        <w:t>2.广东省2022年成人高考第一批专科起点本科层次院校第一志愿投档情况</w:t>
      </w:r>
    </w:p>
    <w:p>
      <w:r>
        <w:t>3.广东省2022年成人高考高中起点专科（脱产）院校第一志愿投档情况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广东省2022年成人高考第一批高中起点本科层次院校第一志愿投档情况</w:t>
        </w:r>
      </w:hyperlink>
    </w:p>
    <w:p>
      <w:r>
        <w:rPr>
          <w:sz w:val="16"/>
        </w:rPr>
        <w:t>https://eea.gd.gov.cn/attachment/0/510/510189/4073828.pdf</w:t>
      </w:r>
    </w:p>
    <w:p>
      <w:hyperlink r:id="rId13">
        <w:r>
          <w:rPr>
            <w:color w:val="18548A"/>
          </w:rPr>
          <w:t>广东省2022年成人高考第一批专科起点本科层次院校第一志愿投档情况</w:t>
        </w:r>
      </w:hyperlink>
    </w:p>
    <w:p>
      <w:r>
        <w:rPr>
          <w:sz w:val="16"/>
        </w:rPr>
        <w:t>https://eea.gd.gov.cn/attachment/0/510/510190/4073828.pdf</w:t>
      </w:r>
    </w:p>
    <w:p>
      <w:hyperlink r:id="rId14">
        <w:r>
          <w:rPr>
            <w:color w:val="18548A"/>
          </w:rPr>
          <w:t>3.广东省2022年成人高考高中起点专科（脱产）院校第一志愿投档情况</w:t>
        </w:r>
      </w:hyperlink>
    </w:p>
    <w:p>
      <w:r>
        <w:rPr>
          <w:sz w:val="16"/>
        </w:rPr>
        <w:t>https://eea.gd.gov.cn/attachment/0/510/510191/4073828.pdf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广东省2022年成人高考第一批高中起点本科层次院校第一志愿投档情况</w:t>
        </w:r>
      </w:hyperlink>
    </w:p>
    <w:p>
      <w:r>
        <w:t>https://eea.gd.gov.cn/attachment/0/510/510189/4073829.pdf</w:t>
      </w:r>
    </w:p>
    <w:p>
      <w:hyperlink r:id="rId16">
        <w:r>
          <w:rPr>
            <w:color w:val="18548A"/>
          </w:rPr>
          <w:t>广东省2022年成人高考第一批专科起点本科层次院校第一志愿投档情况</w:t>
        </w:r>
      </w:hyperlink>
    </w:p>
    <w:p>
      <w:r>
        <w:t>https://eea.gd.gov.cn/attachment/0/510/510190/4073829.pdf</w:t>
      </w:r>
    </w:p>
    <w:p>
      <w:hyperlink r:id="rId17">
        <w:r>
          <w:rPr>
            <w:color w:val="18548A"/>
          </w:rPr>
          <w:t>3.广东省2022年成人高考高中起点专科（脱产）院校第一志愿投档情况</w:t>
        </w:r>
      </w:hyperlink>
    </w:p>
    <w:p>
      <w:r>
        <w:t>https://eea.gd.gov.cn/attachment/0/510/510191/4073829.pdf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73828.html" TargetMode="External"/><Relationship Id="rId11" Type="http://schemas.openxmlformats.org/officeDocument/2006/relationships/hyperlink" Target="https://eea.gd.gov.cn/zwgk/sjfb/tjsj/content/post_4073829.html" TargetMode="External"/><Relationship Id="rId12" Type="http://schemas.openxmlformats.org/officeDocument/2006/relationships/hyperlink" Target="https://eea.gd.gov.cn/attachment/0/510/510189/4073828.pdf" TargetMode="External"/><Relationship Id="rId13" Type="http://schemas.openxmlformats.org/officeDocument/2006/relationships/hyperlink" Target="https://eea.gd.gov.cn/attachment/0/510/510190/4073828.pdf" TargetMode="External"/><Relationship Id="rId14" Type="http://schemas.openxmlformats.org/officeDocument/2006/relationships/hyperlink" Target="https://eea.gd.gov.cn/attachment/0/510/510191/4073828.pdf" TargetMode="External"/><Relationship Id="rId15" Type="http://schemas.openxmlformats.org/officeDocument/2006/relationships/hyperlink" Target="https://eea.gd.gov.cn/attachment/0/510/510189/4073829.pdf" TargetMode="External"/><Relationship Id="rId16" Type="http://schemas.openxmlformats.org/officeDocument/2006/relationships/hyperlink" Target="https://eea.gd.gov.cn/attachment/0/510/510190/4073829.pdf" TargetMode="External"/><Relationship Id="rId17" Type="http://schemas.openxmlformats.org/officeDocument/2006/relationships/hyperlink" Target="https://eea.gd.gov.cn/attachment/0/510/510191/407382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