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2023年上半年全国英语等级考试成绩公布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2023-05-09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https://szeb.sz.gov.cn/szzkw/zkgg/skxx/content/post_10581539.html</w:t>
        </w:r>
      </w:hyperlink>
    </w:p>
    <w:p/>
    <w:p>
      <w:r>
        <w:t>2023年上半年全国英语等级考试成绩已发布，考生即日起可登录中国教育考试（https://www.neea.edu.cn/）查询。</w:t>
      </w:r>
    </w:p>
    <w:p>
      <w:r>
        <w:t>考生如对考试成绩有疑问，须在成绩公布后5个工作日内，向所在考点提出复查申请，由各地市招考机构汇总并在考试成绩公布后10个工作日内报省教育考试院，逾期不予受理。复查工作结束后，复查结果由考点通知考生。</w:t>
      </w:r>
    </w:p>
    <w:p>
      <w:r>
        <w:t>附表：1.2023年上半年全国英语等级考试（深圳考区）考点联系方式</w:t>
      </w:r>
    </w:p>
    <w:p>
      <w:r>
        <w:t>2.全国英语等级考试成绩复查申请表</w:t>
      </w:r>
    </w:p>
    <w:p>
      <w:r>
        <w:drawing>
          <wp:inline xmlns:a="http://schemas.openxmlformats.org/drawingml/2006/main" xmlns:pic="http://schemas.openxmlformats.org/drawingml/2006/picture">
            <wp:extent cx="6400800" cy="487303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93865f049365ca742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730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附件2.全国英语等级考试成绩复查申请表.pdf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附件2.全国英语等级考试成绩复查申请表.pdf</w:t>
        </w:r>
      </w:hyperlink>
    </w:p>
    <w:p>
      <w:r>
        <w:rPr>
          <w:sz w:val="16"/>
        </w:rPr>
        <w:t>https://szeb.sz.gov.cn/attachment/1/1295/1295528/10581539.pdf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0581539.html" TargetMode="External"/><Relationship Id="rId11" Type="http://schemas.openxmlformats.org/officeDocument/2006/relationships/image" Target="media/image1.png"/><Relationship Id="rId12" Type="http://schemas.openxmlformats.org/officeDocument/2006/relationships/hyperlink" Target="https://szeb.sz.gov.cn/attachment/1/1295/1295528/1058153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