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关于2022年12月我省高等教育自学考试毕业证书电子注册图像采集工作的通告</w:t>
      </w:r>
    </w:p>
    <w:p>
      <w:r>
        <w:rPr>
          <w:sz w:val="18"/>
        </w:rPr>
        <w:t>整理归属  广东省教育考试院</w:t>
      </w:r>
    </w:p>
    <w:p>
      <w:r>
        <w:rPr>
          <w:sz w:val="18"/>
        </w:rPr>
        <w:t>发布日期  2022-12-06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https://eea.gd.gov.cn/tzgg/content/post_4058578.html</w:t>
        </w:r>
      </w:hyperlink>
    </w:p>
    <w:p>
      <w:r>
        <w:t xml:space="preserve">同文来源  </w:t>
      </w:r>
      <w:hyperlink r:id="rId11">
        <w:r>
          <w:rPr>
            <w:color w:val="18548A"/>
          </w:rPr>
          <w:t>https://eea.gd.gov.cn/zxks/content/post_4058579.html</w:t>
        </w:r>
      </w:hyperlink>
    </w:p>
    <w:p/>
    <w:p>
      <w:r>
        <w:t>毕业生图像是高等教育自学考试毕业证书电子注册信息的关键组成部分，涉及考生的合法权益。自今年12月起，根据教育部考试中心《关于做好高等教育自学考试毕业证书电子注册图像采集工作的通知》（教试中心函〔2021〕125号）要求，结合我省实际，在毕业办理期间开展毕业证书电子注册图像采集工作。请考生务必重视此项工作，及时按要求上传符合采集标准的毕业证书照片，避免产生学历证书数据无法在教育部顺利注册导致延迟获取毕业证书等相关后果。</w:t>
      </w:r>
    </w:p>
    <w:p>
      <w:r>
        <w:t>一、图像采集及毕业申请时间。今年下半年，考生进行网上毕业生图像采集及毕业申请时间为12月12-20日。</w:t>
      </w:r>
    </w:p>
    <w:p>
      <w:r>
        <w:t>二、图像采集标准。自学考试毕业证书电子注册图像应使用毕业生本人近期（一般为毕业前一年以内）正面免冠彩色头像的电子图像文件，采集规范及信息标准详见附件1。</w:t>
      </w:r>
    </w:p>
    <w:p>
      <w:r>
        <w:t>三、图像采集流程。考生在我省自学考试管理系统进行毕业申请时，由系统将图像采集与考生信息数据库进行关联校验，采取信息化手段与公安部门人口库等权威渠道开展图像比对，以确保图像信息的准确性与一致性，具体操作流程详见附件2。</w:t>
      </w:r>
    </w:p>
    <w:p>
      <w:r>
        <w:t>附件：1.高等教育自学考试毕业证书电子注册图像采集规范及信息标准</w:t>
      </w:r>
    </w:p>
    <w:p>
      <w:r>
        <w:t>2.广东省高等教育自学考试毕业证书电子注册图像采集及毕业申请操作流程</w:t>
      </w:r>
    </w:p>
    <w:p>
      <w:r>
        <w:t>广东省自学考试委员会办公室</w:t>
      </w:r>
    </w:p>
    <w:p>
      <w:r>
        <w:t>附件1.高等教育自学考试毕业证书电子注册图像采集规范及信息标准</w:t>
      </w:r>
    </w:p>
    <w:p>
      <w:r>
        <w:t>附件2.广东省高等教育自学考试毕业证书电子注册图像采集及毕业申请操作流程</w:t>
      </w:r>
    </w:p>
    <w:p>
      <w:pPr>
        <w:pStyle w:val="Heading1"/>
      </w:pPr>
      <w:r>
        <w:t>附件及下载链接</w:t>
      </w:r>
    </w:p>
    <w:p>
      <w:hyperlink r:id="rId12">
        <w:r>
          <w:rPr>
            <w:color w:val="18548A"/>
          </w:rPr>
          <w:t>附件1.高等教育自学考试毕业证书电子注册图像采集规范及信息标准</w:t>
        </w:r>
      </w:hyperlink>
    </w:p>
    <w:p>
      <w:r>
        <w:rPr>
          <w:sz w:val="16"/>
        </w:rPr>
        <w:t>https://eea.gd.gov.cn/attachment/0/508/508408/4058578.zip</w:t>
      </w:r>
    </w:p>
    <w:p>
      <w:hyperlink r:id="rId13">
        <w:r>
          <w:rPr>
            <w:color w:val="18548A"/>
          </w:rPr>
          <w:t>附件2.广东省高等教育自学考试毕业证书电子注册图像采集及毕业申请操作流程</w:t>
        </w:r>
      </w:hyperlink>
    </w:p>
    <w:p>
      <w:r>
        <w:rPr>
          <w:sz w:val="16"/>
        </w:rPr>
        <w:t>https://eea.gd.gov.cn/attachment/0/508/508409/4058578.zip</w:t>
      </w:r>
    </w:p>
    <w:p>
      <w:pPr>
        <w:pStyle w:val="Heading1"/>
      </w:pPr>
      <w:r>
        <w:t>正文相关链接</w:t>
      </w:r>
    </w:p>
    <w:p>
      <w:hyperlink r:id="rId14">
        <w:r>
          <w:rPr>
            <w:color w:val="18548A"/>
          </w:rPr>
          <w:t>附件1.高等教育自学考试毕业证书电子注册图像采集规范及信息标准</w:t>
        </w:r>
      </w:hyperlink>
    </w:p>
    <w:p>
      <w:r>
        <w:t>https://eea.gd.gov.cn/attachment/0/508/508408/4058579.zip</w:t>
      </w:r>
    </w:p>
    <w:p>
      <w:hyperlink r:id="rId15">
        <w:r>
          <w:rPr>
            <w:color w:val="18548A"/>
          </w:rPr>
          <w:t>附件2.广东省高等教育自学考试毕业证书电子注册图像采集及毕业申请操作流程</w:t>
        </w:r>
      </w:hyperlink>
    </w:p>
    <w:p>
      <w:r>
        <w:t>https://eea.gd.gov.cn/attachment/0/508/508409/4058579.zip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8578.html" TargetMode="External"/><Relationship Id="rId11" Type="http://schemas.openxmlformats.org/officeDocument/2006/relationships/hyperlink" Target="https://eea.gd.gov.cn/zxks/content/post_4058579.html" TargetMode="External"/><Relationship Id="rId12" Type="http://schemas.openxmlformats.org/officeDocument/2006/relationships/hyperlink" Target="https://eea.gd.gov.cn/attachment/0/508/508408/4058578.zip" TargetMode="External"/><Relationship Id="rId13" Type="http://schemas.openxmlformats.org/officeDocument/2006/relationships/hyperlink" Target="https://eea.gd.gov.cn/attachment/0/508/508409/4058578.zip" TargetMode="External"/><Relationship Id="rId14" Type="http://schemas.openxmlformats.org/officeDocument/2006/relationships/hyperlink" Target="https://eea.gd.gov.cn/attachment/0/508/508408/4058579.zip" TargetMode="External"/><Relationship Id="rId15" Type="http://schemas.openxmlformats.org/officeDocument/2006/relationships/hyperlink" Target="https://eea.gd.gov.cn/attachment/0/508/508409/405857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