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深圳市招生考试办公室部分宣传策划项目招标公告（第三次）</w:t>
      </w:r>
    </w:p>
    <w:p>
      <w:r>
        <w:rPr>
          <w:sz w:val="18"/>
        </w:rPr>
        <w:t>整理归属  深圳市招生考试办公室</w:t>
      </w:r>
    </w:p>
    <w:p>
      <w:r>
        <w:rPr>
          <w:sz w:val="18"/>
        </w:rPr>
        <w:t>发布日期  2021-07-14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https://szeb.sz.gov.cn/szzkw/qtxx/content/post_9023175.html</w:t>
        </w:r>
      </w:hyperlink>
    </w:p>
    <w:p/>
    <w:p>
      <w:r>
        <w:t>根据工作需要，我单位决定部分宣传策划项目进行招标，欢迎符合资格的公司参与投标。有关事项说明如下：</w:t>
      </w:r>
    </w:p>
    <w:p>
      <w:r>
        <w:t>一、有关情况及服务内容</w:t>
      </w:r>
    </w:p>
    <w:p>
      <w:r>
        <w:t>（一）招标目的</w:t>
      </w:r>
    </w:p>
    <w:p>
      <w:r>
        <w:t>为进一步提升招考信息的传播，扩大影响力，引导正面舆论，为社会、学校、考生与家长提供更全面更优质的信息资讯服务，我单位拟就部分宣传策划工作与专业公司合作，发挥自有平台官方网站“深圳招考网”以及微信公众号“深圳市招生考试办公室”的权威性，提升传播效能。</w:t>
      </w:r>
    </w:p>
    <w:p>
      <w:r>
        <w:t>（二）项目预算</w:t>
      </w:r>
    </w:p>
    <w:p>
      <w:r>
        <w:t>本项目最高限价人民币20万元，采购金额报价不得超过各个子项目预算金额。</w:t>
      </w:r>
    </w:p>
    <w:p>
      <w:r>
        <w:drawing>
          <wp:inline xmlns:a="http://schemas.openxmlformats.org/drawingml/2006/main" xmlns:pic="http://schemas.openxmlformats.org/drawingml/2006/picture">
            <wp:extent cx="6400800" cy="1316129"/>
            <wp:docPr id="1" name="Picture 1"/>
            <wp:cNvGraphicFramePr>
              <a:graphicFrameLocks noChangeAspect="1"/>
            </wp:cNvGraphicFramePr>
            <a:graphic>
              <a:graphicData uri="http://schemas.openxmlformats.org/drawingml/2006/picture">
                <pic:pic>
                  <pic:nvPicPr>
                    <pic:cNvPr id="0" name="d790e89bf609214c7e18.png"/>
                    <pic:cNvPicPr/>
                  </pic:nvPicPr>
                  <pic:blipFill>
                    <a:blip r:embed="rId11"/>
                    <a:stretch>
                      <a:fillRect/>
                    </a:stretch>
                  </pic:blipFill>
                  <pic:spPr>
                    <a:xfrm>
                      <a:off x="0" y="0"/>
                      <a:ext cx="6400800" cy="1316129"/>
                    </a:xfrm>
                    <a:prstGeom prst="rect"/>
                  </pic:spPr>
                </pic:pic>
              </a:graphicData>
            </a:graphic>
          </wp:inline>
        </w:drawing>
      </w:r>
    </w:p>
    <w:p>
      <w:r>
        <w:t>（三）投标要求</w:t>
      </w:r>
    </w:p>
    <w:p>
      <w:r>
        <w:t>1、投标人具有独立法人资格（提供合法有效的证书扫描件，原件备查）。</w:t>
      </w:r>
    </w:p>
    <w:p>
      <w:r>
        <w:t>2、本项目不接受联合体投标。</w:t>
      </w:r>
    </w:p>
    <w:p>
      <w:r>
        <w:t>3、本次采购金额报价不得超过各个子项目预算金额，总额不超过人民币20万元，否则视为废标。</w:t>
      </w:r>
    </w:p>
    <w:p>
      <w:r>
        <w:t>4、投标人不得将本项目承包给第三方（提供承诺书，格式自拟）。</w:t>
      </w:r>
    </w:p>
    <w:p>
      <w:r>
        <w:t>（四）项目背景及服务内容</w:t>
      </w:r>
    </w:p>
    <w:p>
      <w:r>
        <w:t>详见《宣传策划项目需求说明书》(见附件1)。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1、贵单位简介，加盖公章的相关证书、资质复印件。</w:t>
      </w:r>
    </w:p>
    <w:p>
      <w:r>
        <w:t>2、本次服务的设计方案。</w:t>
      </w:r>
    </w:p>
    <w:p>
      <w:r>
        <w:t>3、本次服务报价（以人民币为计量单位）。</w:t>
      </w:r>
    </w:p>
    <w:p>
      <w:r>
        <w:t>4、诚信承诺书(见附件2)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2021年7月21日14：00之前不得启封”的字样。</w:t>
      </w:r>
    </w:p>
    <w:p>
      <w:r>
        <w:t>3.如果封套未按投标人须知要求密封和加写标记，招标人对误投或过早启封概不负责。</w:t>
      </w:r>
    </w:p>
    <w:p>
      <w:r>
        <w:t>（二）投标截止时间</w:t>
      </w:r>
    </w:p>
    <w:p>
      <w:r>
        <w:t>1.投标文件递交开始时间：北京时间2021年7月14日。</w:t>
      </w:r>
    </w:p>
    <w:p>
      <w:r>
        <w:t>2.投标文件递交截止时间：北京时间 2021年7月21日11：00。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1.开标时间：北京时间2021年7月21日14：00（如与其它工作安排冲突，则开标时间延后）。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1/5</w:t>
      </w:r>
    </w:p>
    <w:p>
      <w:r>
        <w:drawing>
          <wp:inline xmlns:a="http://schemas.openxmlformats.org/drawingml/2006/main" xmlns:pic="http://schemas.openxmlformats.org/drawingml/2006/picture">
            <wp:extent cx="6400800" cy="3808520"/>
            <wp:docPr id="2" name="Picture 2"/>
            <wp:cNvGraphicFramePr>
              <a:graphicFrameLocks noChangeAspect="1"/>
            </wp:cNvGraphicFramePr>
            <a:graphic>
              <a:graphicData uri="http://schemas.openxmlformats.org/drawingml/2006/picture">
                <pic:pic>
                  <pic:nvPicPr>
                    <pic:cNvPr id="0" name="e8f21d8fbbecae9697f351dccb2712aaaa97670d-000.png"/>
                    <pic:cNvPicPr/>
                  </pic:nvPicPr>
                  <pic:blipFill>
                    <a:blip r:embed="rId12"/>
                    <a:stretch>
                      <a:fillRect/>
                    </a:stretch>
                  </pic:blipFill>
                  <pic:spPr>
                    <a:xfrm>
                      <a:off x="0" y="0"/>
                      <a:ext cx="6400800" cy="3808520"/>
                    </a:xfrm>
                    <a:prstGeom prst="rect"/>
                  </pic:spPr>
                </pic:pic>
              </a:graphicData>
            </a:graphic>
          </wp:inline>
        </w:drawing>
      </w:r>
    </w:p>
    <w:p>
      <w:pPr>
        <w:keepNext/>
      </w:pPr>
      <w:r>
        <w:t>原图分页 2/5</w:t>
      </w:r>
    </w:p>
    <w:p>
      <w:r>
        <w:drawing>
          <wp:inline xmlns:a="http://schemas.openxmlformats.org/drawingml/2006/main" xmlns:pic="http://schemas.openxmlformats.org/drawingml/2006/picture">
            <wp:extent cx="6400800" cy="8149701"/>
            <wp:docPr id="3" name="Picture 3"/>
            <wp:cNvGraphicFramePr>
              <a:graphicFrameLocks noChangeAspect="1"/>
            </wp:cNvGraphicFramePr>
            <a:graphic>
              <a:graphicData uri="http://schemas.openxmlformats.org/drawingml/2006/picture">
                <pic:pic>
                  <pic:nvPicPr>
                    <pic:cNvPr id="0" name="e8f21d8fbbecae9697f351dccb2712aaaa97670d-001.png"/>
                    <pic:cNvPicPr/>
                  </pic:nvPicPr>
                  <pic:blipFill>
                    <a:blip r:embed="rId13"/>
                    <a:stretch>
                      <a:fillRect/>
                    </a:stretch>
                  </pic:blipFill>
                  <pic:spPr>
                    <a:xfrm>
                      <a:off x="0" y="0"/>
                      <a:ext cx="6400800" cy="8149701"/>
                    </a:xfrm>
                    <a:prstGeom prst="rect"/>
                  </pic:spPr>
                </pic:pic>
              </a:graphicData>
            </a:graphic>
          </wp:inline>
        </w:drawing>
      </w:r>
    </w:p>
    <w:p>
      <w:pPr>
        <w:keepNext/>
      </w:pPr>
      <w:r>
        <w:t>原图分页 3/5</w:t>
      </w:r>
    </w:p>
    <w:p>
      <w:r>
        <w:drawing>
          <wp:inline xmlns:a="http://schemas.openxmlformats.org/drawingml/2006/main" xmlns:pic="http://schemas.openxmlformats.org/drawingml/2006/picture">
            <wp:extent cx="6400800" cy="8149701"/>
            <wp:docPr id="4" name="Picture 4"/>
            <wp:cNvGraphicFramePr>
              <a:graphicFrameLocks noChangeAspect="1"/>
            </wp:cNvGraphicFramePr>
            <a:graphic>
              <a:graphicData uri="http://schemas.openxmlformats.org/drawingml/2006/picture">
                <pic:pic>
                  <pic:nvPicPr>
                    <pic:cNvPr id="0" name="e8f21d8fbbecae9697f351dccb2712aaaa97670d-002.png"/>
                    <pic:cNvPicPr/>
                  </pic:nvPicPr>
                  <pic:blipFill>
                    <a:blip r:embed="rId14"/>
                    <a:stretch>
                      <a:fillRect/>
                    </a:stretch>
                  </pic:blipFill>
                  <pic:spPr>
                    <a:xfrm>
                      <a:off x="0" y="0"/>
                      <a:ext cx="6400800" cy="8149701"/>
                    </a:xfrm>
                    <a:prstGeom prst="rect"/>
                  </pic:spPr>
                </pic:pic>
              </a:graphicData>
            </a:graphic>
          </wp:inline>
        </w:drawing>
      </w:r>
    </w:p>
    <w:p>
      <w:pPr>
        <w:keepNext/>
      </w:pPr>
      <w:r>
        <w:t>原图分页 4/5</w:t>
      </w:r>
    </w:p>
    <w:p>
      <w:r>
        <w:drawing>
          <wp:inline xmlns:a="http://schemas.openxmlformats.org/drawingml/2006/main" xmlns:pic="http://schemas.openxmlformats.org/drawingml/2006/picture">
            <wp:extent cx="6400800" cy="8149701"/>
            <wp:docPr id="5" name="Picture 5"/>
            <wp:cNvGraphicFramePr>
              <a:graphicFrameLocks noChangeAspect="1"/>
            </wp:cNvGraphicFramePr>
            <a:graphic>
              <a:graphicData uri="http://schemas.openxmlformats.org/drawingml/2006/picture">
                <pic:pic>
                  <pic:nvPicPr>
                    <pic:cNvPr id="0" name="e8f21d8fbbecae9697f351dccb2712aaaa97670d-003.png"/>
                    <pic:cNvPicPr/>
                  </pic:nvPicPr>
                  <pic:blipFill>
                    <a:blip r:embed="rId15"/>
                    <a:stretch>
                      <a:fillRect/>
                    </a:stretch>
                  </pic:blipFill>
                  <pic:spPr>
                    <a:xfrm>
                      <a:off x="0" y="0"/>
                      <a:ext cx="6400800" cy="8149701"/>
                    </a:xfrm>
                    <a:prstGeom prst="rect"/>
                  </pic:spPr>
                </pic:pic>
              </a:graphicData>
            </a:graphic>
          </wp:inline>
        </w:drawing>
      </w:r>
    </w:p>
    <w:p>
      <w:pPr>
        <w:keepNext/>
      </w:pPr>
      <w:r>
        <w:t>原图分页 5/5</w:t>
      </w:r>
    </w:p>
    <w:p>
      <w:r>
        <w:drawing>
          <wp:inline xmlns:a="http://schemas.openxmlformats.org/drawingml/2006/main" xmlns:pic="http://schemas.openxmlformats.org/drawingml/2006/picture">
            <wp:extent cx="6400800" cy="7332955"/>
            <wp:docPr id="6" name="Picture 6"/>
            <wp:cNvGraphicFramePr>
              <a:graphicFrameLocks noChangeAspect="1"/>
            </wp:cNvGraphicFramePr>
            <a:graphic>
              <a:graphicData uri="http://schemas.openxmlformats.org/drawingml/2006/picture">
                <pic:pic>
                  <pic:nvPicPr>
                    <pic:cNvPr id="0" name="e8f21d8fbbecae9697f351dccb2712aaaa97670d-004.png"/>
                    <pic:cNvPicPr/>
                  </pic:nvPicPr>
                  <pic:blipFill>
                    <a:blip r:embed="rId16"/>
                    <a:stretch>
                      <a:fillRect/>
                    </a:stretch>
                  </pic:blipFill>
                  <pic:spPr>
                    <a:xfrm>
                      <a:off x="0" y="0"/>
                      <a:ext cx="6400800" cy="7332955"/>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20877"/>
            <wp:docPr id="7" name="Picture 7"/>
            <wp:cNvGraphicFramePr>
              <a:graphicFrameLocks noChangeAspect="1"/>
            </wp:cNvGraphicFramePr>
            <a:graphic>
              <a:graphicData uri="http://schemas.openxmlformats.org/drawingml/2006/picture">
                <pic:pic>
                  <pic:nvPicPr>
                    <pic:cNvPr id="0" name="41882a9030607fdd654d.png"/>
                    <pic:cNvPicPr/>
                  </pic:nvPicPr>
                  <pic:blipFill>
                    <a:blip r:embed="rId17"/>
                    <a:stretch>
                      <a:fillRect/>
                    </a:stretch>
                  </pic:blipFill>
                  <pic:spPr>
                    <a:xfrm>
                      <a:off x="0" y="0"/>
                      <a:ext cx="6400800" cy="1120877"/>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联系人：陈老师</w:t>
      </w:r>
    </w:p>
    <w:p>
      <w:r>
        <w:t>电  话：0755-82341974</w:t>
      </w:r>
    </w:p>
    <w:p>
      <w:r>
        <w:t>2021年7月14日</w:t>
      </w:r>
    </w:p>
    <w:p>
      <w:r>
        <w:t>项目需求说明书.docx</w:t>
      </w:r>
    </w:p>
    <w:p>
      <w:pPr>
        <w:pStyle w:val="Heading1"/>
      </w:pPr>
      <w:r>
        <w:t>附件及下载链接</w:t>
      </w:r>
    </w:p>
    <w:p>
      <w:hyperlink r:id="rId18">
        <w:r>
          <w:rPr>
            <w:color w:val="18548A"/>
          </w:rPr>
          <w:t>项目需求说明书.docx</w:t>
        </w:r>
      </w:hyperlink>
    </w:p>
    <w:p>
      <w:r>
        <w:rPr>
          <w:sz w:val="16"/>
        </w:rPr>
        <w:t>https://szeb.sz.gov.cn/attachment/0/808/808417/9023175.doc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02317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szeb.sz.gov.cn/attachment/0/808/808417/902317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