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我市召开2022年普通高中体育与健康科目学业水平合格性考试考务工作会议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2022-12-08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首页轮播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https://szeb.sz.gov.cn/szzkw/qt/sylb/content/post_10326394.html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https://szeb.sz.gov.cn/szzkw/zkgg/gkxx/content/post_10325737.html</w:t>
        </w:r>
      </w:hyperlink>
    </w:p>
    <w:p/>
    <w:p>
      <w:r>
        <w:t>12月7日上午，市招考办召开全市2022年普通高中体育与健康科目学业水平合格性考试考务工作会议，对高中体育学考考务工作进行全面部署。市教育局副局长邱成瑜出席会议并讲话，市招考办主任肖伟峰主持会议。</w:t>
      </w:r>
    </w:p>
    <w:p>
      <w:r>
        <w:t>会议强调，普通高中学业水平考试是保障教育教学质量的一项重要制度，考试成绩是学生毕业和升学的重要依据，关系到广大考生、家长的切身利益，是社会关注的热点。各区、各高中学校要提高思想认识，加强组织领导，健全工作机制，明确职责分工。在政策过渡期间，各学校要结合本校开课情况，按照“因地制宜、一校一策”的要求制定考试实施方案，确定各项目考试内容，设置难度适宜的评分标准，并具体实施。</w:t>
      </w:r>
    </w:p>
    <w:p>
      <w:r>
        <w:t>会上，成瑜副局长要求各区、各学校要认真研读、准确把握关于体育学考的政策规定，细化实施方案；要提高安全意识，落实安全责任制，切实做好医疗救治应急预案和各项安全保障工作；要加强正面宣传引导，减轻学生的考试焦虑情绪，为我市高中体育学考的实施营造良好氛围。</w:t>
      </w:r>
    </w:p>
    <w:p>
      <w:r>
        <w:drawing>
          <wp:inline xmlns:a="http://schemas.openxmlformats.org/drawingml/2006/main" xmlns:pic="http://schemas.openxmlformats.org/drawingml/2006/picture">
            <wp:extent cx="6400800" cy="42605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49669378d901720d5c4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05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会议在市教育考试指挥中心设主会场，在各区（含新区，下同）考试指挥中心、各有关学校设分会场。市招考办高考科负责同志及相关人员，各区教育行政部门分管局领导、相关科室主要负责同志；各学校主考、考务主任分别在主会场和分会场参加会议。</w:t>
      </w:r>
    </w:p>
    <w:p>
      <w:r>
        <w:drawing>
          <wp:inline xmlns:a="http://schemas.openxmlformats.org/drawingml/2006/main" xmlns:pic="http://schemas.openxmlformats.org/drawingml/2006/picture">
            <wp:extent cx="6400800" cy="426053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a62abff0c63b6e7ab01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0532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sylb/content/post_10326394.html" TargetMode="External"/><Relationship Id="rId11" Type="http://schemas.openxmlformats.org/officeDocument/2006/relationships/hyperlink" Target="https://szeb.sz.gov.cn/szzkw/zkgg/gkxx/content/post_10325737.html" TargetMode="External"/><Relationship Id="rId12" Type="http://schemas.openxmlformats.org/officeDocument/2006/relationships/image" Target="media/image1.jpg"/><Relationship Id="rId13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