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自学考试在线报名失败的，如何正式报名？</w:t>
      </w:r>
    </w:p>
    <w:p>
      <w:r>
        <w:rPr>
          <w:sz w:val="18"/>
        </w:rPr>
        <w:t>整理归属  广东省教育考试院</w:t>
      </w:r>
    </w:p>
    <w:p>
      <w:r>
        <w:rPr>
          <w:sz w:val="18"/>
        </w:rPr>
        <w:t>发布日期  2026-02-28</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https://eea.gd.gov.cn/dawenku/ksbk/content/post_4861159.html</w:t>
        </w:r>
      </w:hyperlink>
    </w:p>
    <w:p/>
    <w:p>
      <w:r>
        <w:t>因面容特征变化等原因无法线上正式报名的，应在规定的报名时间内及时联系报名县区所在地市自学考试办公室按指定途径完成正式报名。</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8611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