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我省2024年普通专升本各类别、各批次投档录取情况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https://eea.gd.gov.cn/news/content/post_4429204.html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https://eea.gd.gov.cn/ptgk/content/post_4429187.html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https://eea.gd.gov.cn/zwgk/sjfb/tjsj/content/post_4429205.html</w:t>
        </w:r>
      </w:hyperlink>
    </w:p>
    <w:p/>
    <w:p>
      <w:r>
        <w:t>我省2024年普通专升本招生录取工作于5月20日开始。截至目前，已录取67583人，其中，三二分段专升本转段招生录取6705人；退役大学生士兵录取3890人；普通专升本提前批录取125人，普通批录取56272人，建档立卡批录取591人，相关投档情况请查看附件。考生可登录“广东省2024年普通高校专升本报名系统”（https://www.eeagd.edu.cn/ptzsbks）查询录取结果。</w:t>
      </w:r>
    </w:p>
    <w:p>
      <w:r>
        <w:t>因考生志愿填报不均衡，尚有少量缺额计划需征集志愿。根据录取工作安排，将于5月25日开始征集志愿。请未被录取的考生密切关注广东省教育考试院官网官微，及时获取我省2024年普通专升本征集志愿相关信息。</w:t>
      </w:r>
    </w:p>
    <w:p>
      <w:r>
        <w:t>附件：</w:t>
      </w:r>
    </w:p>
    <w:p>
      <w:r>
        <w:t>1.2024年普通专升本提前批次（职教师资）投档情况</w:t>
      </w:r>
    </w:p>
    <w:p>
      <w:r>
        <w:t>2.2024年普通专升本普通批次投档情况</w:t>
      </w:r>
    </w:p>
    <w:p>
      <w:r>
        <w:t>3.2024年普通专升本建档立卡批次投档情况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https://eea.gd.gov.cn/attachment/0/550/550378/4429204.pdf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查阅附件</w:t>
        </w:r>
      </w:hyperlink>
    </w:p>
    <w:p>
      <w:r>
        <w:t>https://eea.gd.gov.cn/attachment/0/550/550378/4429187.pdf</w:t>
      </w:r>
    </w:p>
    <w:p>
      <w:hyperlink r:id="rId15">
        <w:r>
          <w:rPr>
            <w:color w:val="18548A"/>
          </w:rPr>
          <w:t>查阅附件</w:t>
        </w:r>
      </w:hyperlink>
    </w:p>
    <w:p>
      <w:r>
        <w:t>https://eea.gd.gov.cn/attachment/0/550/550378/4429205.pdf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29204.html" TargetMode="External"/><Relationship Id="rId11" Type="http://schemas.openxmlformats.org/officeDocument/2006/relationships/hyperlink" Target="https://eea.gd.gov.cn/ptgk/content/post_4429187.html" TargetMode="External"/><Relationship Id="rId12" Type="http://schemas.openxmlformats.org/officeDocument/2006/relationships/hyperlink" Target="https://eea.gd.gov.cn/zwgk/sjfb/tjsj/content/post_4429205.html" TargetMode="External"/><Relationship Id="rId13" Type="http://schemas.openxmlformats.org/officeDocument/2006/relationships/hyperlink" Target="https://eea.gd.gov.cn/attachment/0/550/550378/4429204.pdf" TargetMode="External"/><Relationship Id="rId14" Type="http://schemas.openxmlformats.org/officeDocument/2006/relationships/hyperlink" Target="https://eea.gd.gov.cn/attachment/0/550/550378/4429187.pdf" TargetMode="External"/><Relationship Id="rId15" Type="http://schemas.openxmlformats.org/officeDocument/2006/relationships/hyperlink" Target="https://eea.gd.gov.cn/attachment/0/550/550378/44292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