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广东省2025年普通高等学校招收中等职业学校毕业生统一考试时间安排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2024-12-19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https://szeb.sz.gov.cn/szzkw/zkgg/gkxx/content/post_11908762.html</w:t>
        </w:r>
      </w:hyperlink>
    </w:p>
    <w:p/>
    <w:p>
      <w:r>
        <w:t>我省2025年普通高等学校招收中等职业学校毕业生统一考试（简称“3+证书”考试）定于2025年1月11日至12日举行，具体考试科目时间安排如下：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18082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a60de33a76f9a1b61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808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为进一步优化考试安排，2025年“3+证书”考试语文、英语科目的开考时间较往年推后了30分钟。请广大考生准确掌握上述考试时间调整情况，合理安排考试期间个人作息及出行时间，确保顺利应考。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90876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