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广东省2024年成人高校招生专业公布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2024-09-04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https://eea.gd.gov.cn/crgk/content/post_4489070.html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https://eea.gd.gov.cn/tzgg/content/post_4489425.html</w:t>
        </w:r>
      </w:hyperlink>
    </w:p>
    <w:p/>
    <w:p>
      <w:r>
        <w:t>详情请查看附件，或《广东省2024年成人高等学校-报考须知及招生专业目录》。</w:t>
      </w:r>
    </w:p>
    <w:p>
      <w:r>
        <w:t>附件：</w:t>
      </w:r>
    </w:p>
    <w:p>
      <w:r>
        <w:t>1.广东省2024年成人高校招生专业(高中起点本科)</w:t>
      </w:r>
    </w:p>
    <w:p>
      <w:r>
        <w:t>2.广东省2024年成人高校招生专业(专科升本科)</w:t>
      </w:r>
    </w:p>
    <w:p>
      <w:r>
        <w:t>3.广东省2024年成人高校招生专业(高中起点专科脱产)</w:t>
      </w:r>
    </w:p>
    <w:p>
      <w:r>
        <w:t>4.广东省2024年成人高校招生专业(高中起点专科非脱产)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广东省2024年成人高校招生专业(高中起点本科)</w:t>
        </w:r>
      </w:hyperlink>
    </w:p>
    <w:p>
      <w:r>
        <w:rPr>
          <w:sz w:val="16"/>
        </w:rPr>
        <w:t>https://eea.gd.gov.cn/attachment/0/559/559065/4489070.pdf</w:t>
      </w:r>
    </w:p>
    <w:p>
      <w:hyperlink r:id="rId13">
        <w:r>
          <w:rPr>
            <w:color w:val="18548A"/>
          </w:rPr>
          <w:t>广东省2024年成人高校招生专业(专科升本科)</w:t>
        </w:r>
      </w:hyperlink>
    </w:p>
    <w:p>
      <w:r>
        <w:rPr>
          <w:sz w:val="16"/>
        </w:rPr>
        <w:t>https://eea.gd.gov.cn/attachment/0/559/559068/4489070.pdf</w:t>
      </w:r>
    </w:p>
    <w:p>
      <w:hyperlink r:id="rId14">
        <w:r>
          <w:rPr>
            <w:color w:val="18548A"/>
          </w:rPr>
          <w:t>广东省2024年成人高校招生专业(高中起点专科脱产)</w:t>
        </w:r>
      </w:hyperlink>
    </w:p>
    <w:p>
      <w:r>
        <w:rPr>
          <w:sz w:val="16"/>
        </w:rPr>
        <w:t>https://eea.gd.gov.cn/attachment/0/559/559067/4489070.pdf</w:t>
      </w:r>
    </w:p>
    <w:p>
      <w:hyperlink r:id="rId15">
        <w:r>
          <w:rPr>
            <w:color w:val="18548A"/>
          </w:rPr>
          <w:t>广东省2024年成人高校招生专业(高中起点专科非脱产)</w:t>
        </w:r>
      </w:hyperlink>
    </w:p>
    <w:p>
      <w:r>
        <w:rPr>
          <w:sz w:val="16"/>
        </w:rPr>
        <w:t>https://eea.gd.gov.cn/attachment/0/559/559066/4489070.pdf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广东省2024年成人高校招生专业(高中起点本科)</w:t>
        </w:r>
      </w:hyperlink>
    </w:p>
    <w:p>
      <w:r>
        <w:t>https://eea.gd.gov.cn/attachment/0/559/559065/4489425.pdf</w:t>
      </w:r>
    </w:p>
    <w:p>
      <w:hyperlink r:id="rId17">
        <w:r>
          <w:rPr>
            <w:color w:val="18548A"/>
          </w:rPr>
          <w:t>广东省2024年成人高校招生专业(专科升本科)</w:t>
        </w:r>
      </w:hyperlink>
    </w:p>
    <w:p>
      <w:r>
        <w:t>https://eea.gd.gov.cn/attachment/0/559/559068/4489425.pdf</w:t>
      </w:r>
    </w:p>
    <w:p>
      <w:hyperlink r:id="rId18">
        <w:r>
          <w:rPr>
            <w:color w:val="18548A"/>
          </w:rPr>
          <w:t>广东省2024年成人高校招生专业(高中起点专科脱产)</w:t>
        </w:r>
      </w:hyperlink>
    </w:p>
    <w:p>
      <w:r>
        <w:t>https://eea.gd.gov.cn/attachment/0/559/559067/4489425.pdf</w:t>
      </w:r>
    </w:p>
    <w:p>
      <w:hyperlink r:id="rId19">
        <w:r>
          <w:rPr>
            <w:color w:val="18548A"/>
          </w:rPr>
          <w:t>广东省2024年成人高校招生专业(高中起点专科非脱产)</w:t>
        </w:r>
      </w:hyperlink>
    </w:p>
    <w:p>
      <w:r>
        <w:t>https://eea.gd.gov.cn/attachment/0/559/559066/4489425.pdf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489070.html" TargetMode="External"/><Relationship Id="rId11" Type="http://schemas.openxmlformats.org/officeDocument/2006/relationships/hyperlink" Target="https://eea.gd.gov.cn/tzgg/content/post_4489425.html" TargetMode="External"/><Relationship Id="rId12" Type="http://schemas.openxmlformats.org/officeDocument/2006/relationships/hyperlink" Target="https://eea.gd.gov.cn/attachment/0/559/559065/4489070.pdf" TargetMode="External"/><Relationship Id="rId13" Type="http://schemas.openxmlformats.org/officeDocument/2006/relationships/hyperlink" Target="https://eea.gd.gov.cn/attachment/0/559/559068/4489070.pdf" TargetMode="External"/><Relationship Id="rId14" Type="http://schemas.openxmlformats.org/officeDocument/2006/relationships/hyperlink" Target="https://eea.gd.gov.cn/attachment/0/559/559067/4489070.pdf" TargetMode="External"/><Relationship Id="rId15" Type="http://schemas.openxmlformats.org/officeDocument/2006/relationships/hyperlink" Target="https://eea.gd.gov.cn/attachment/0/559/559066/4489070.pdf" TargetMode="External"/><Relationship Id="rId16" Type="http://schemas.openxmlformats.org/officeDocument/2006/relationships/hyperlink" Target="https://eea.gd.gov.cn/attachment/0/559/559065/4489425.pdf" TargetMode="External"/><Relationship Id="rId17" Type="http://schemas.openxmlformats.org/officeDocument/2006/relationships/hyperlink" Target="https://eea.gd.gov.cn/attachment/0/559/559068/4489425.pdf" TargetMode="External"/><Relationship Id="rId18" Type="http://schemas.openxmlformats.org/officeDocument/2006/relationships/hyperlink" Target="https://eea.gd.gov.cn/attachment/0/559/559067/4489425.pdf" TargetMode="External"/><Relationship Id="rId19" Type="http://schemas.openxmlformats.org/officeDocument/2006/relationships/hyperlink" Target="https://eea.gd.gov.cn/attachment/0/559/559066/44894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