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如何了解报名全国计算机等级考试等相关信息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https://eea.gd.gov.cn/dawenku/ksbk/content/post_4438400.html</w:t>
        </w:r>
      </w:hyperlink>
    </w:p>
    <w:p/>
    <w:p>
      <w:r>
        <w:t>考生可在考前3个月左右登录广东省教育考试院官网（https://eea.gd.gov.cn/）、广东省教育考试院官方微信号gdsksy、广东教育考试服务网（www.eesc.com.cn）查询。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4384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