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关于2026年初二学业水平考试成绩复核结果的公告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2026-09-29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https://szeb.sz.gov.cn/szzkw/qt/tzgg/content/post_13003506.html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https://szeb.sz.gov.cn/szzkw/zkgg/zkxx/content/post_13003452.html</w:t>
        </w:r>
      </w:hyperlink>
    </w:p>
    <w:p/>
    <w:p>
      <w:r>
        <w:t>我市2026年初二学业水平考试成绩公布后，共有601人申请成绩复核。经市教育科学研究院组织相关学科人员进行认真复核，申请复核的考生成绩无误。复核结果不再通知考生本人，特此公告。</w:t>
      </w:r>
    </w:p>
    <w:p>
      <w:r>
        <w:t>深圳市招生考试办公室</w:t>
      </w:r>
    </w:p>
    <w:p>
      <w:r>
        <w:t>2026年9月29日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3003506.html" TargetMode="External"/><Relationship Id="rId11" Type="http://schemas.openxmlformats.org/officeDocument/2006/relationships/hyperlink" Target="https://szeb.sz.gov.cn/szzkw/zkgg/zkxx/content/post_1300345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