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关于公布广东省2026年普通高等学校招收中等职业学校毕业生统一考试时间的通知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https://eea.gd.gov.cn/ptgk/content/post_4796869.html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https://eea.gd.gov.cn/tzgg/content/post_4796993.html</w:t>
        </w:r>
      </w:hyperlink>
    </w:p>
    <w:p/>
    <w:p>
      <w:r>
        <w:t>各地级以上市教育局、招生办公室（考试中心、考试院），各省属中职学校：</w:t>
      </w:r>
    </w:p>
    <w:p>
      <w:r>
        <w:t>我省2026年普通高等学校招收中等职业学校毕业生统一考试（简称“3+证书”考试）定于2026年1月10日至11日举行，具体考试科目及时间安排如下：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考试科目及时间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2026年1月10日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语文（9:00－11:30）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数学（15:00－17:00）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2026年1月11日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英语（9:00－11:00）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各地请及时将本通知内容转发辖区内相关中职学校（含技工学校）。</w:t>
      </w:r>
    </w:p>
    <w:p>
      <w:r>
        <w:t>广东省教育考试院</w:t>
      </w:r>
    </w:p>
    <w:p>
      <w:r>
        <w:t>2025年10月24日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96869.html" TargetMode="External"/><Relationship Id="rId11" Type="http://schemas.openxmlformats.org/officeDocument/2006/relationships/hyperlink" Target="https://eea.gd.gov.cn/tzgg/content/post_47969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