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往届生报名高考要去教育局报名吗？</w:t>
      </w:r>
    </w:p>
    <w:p>
      <w:r>
        <w:rPr>
          <w:sz w:val="18"/>
        </w:rPr>
        <w:t>整理归属  广东省教育考试院</w:t>
      </w:r>
    </w:p>
    <w:p>
      <w:r>
        <w:rPr>
          <w:sz w:val="18"/>
        </w:rPr>
        <w:t>发布日期  2025-02-18</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https://eea.gd.gov.cn/dawenku/zcwj/content/post_4669162.html</w:t>
        </w:r>
      </w:hyperlink>
    </w:p>
    <w:p/>
    <w:p>
      <w:r>
        <w:t>往届毕业生、社会报名人员须持报名材料到市县招生考试机构指定的社会报名点办理报考手续。</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6691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