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广东省教育考试院2026年上半年办公用品采购项目询价（成交）结果公告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https://eea.gd.gov.cn/zfcg/content/post_4872162.html</w:t>
        </w:r>
      </w:hyperlink>
    </w:p>
    <w:p/>
    <w:p>
      <w:r>
        <w:t>一、项目编号：YKY20260301009</w:t>
      </w:r>
    </w:p>
    <w:p>
      <w:r>
        <w:t>二、项目名称：广东省教育考试院2026年上半年办公用品采购项目</w:t>
      </w:r>
    </w:p>
    <w:p>
      <w:r>
        <w:t>三、中标（成交）信息</w:t>
      </w:r>
    </w:p>
    <w:p>
      <w:r>
        <w:t>供应商名称：广州和悦天成办公服务有限公司</w:t>
      </w:r>
    </w:p>
    <w:p>
      <w:r>
        <w:t>供应商地址：广州市黄埔区云埔街春晖一街30号</w:t>
      </w:r>
    </w:p>
    <w:p>
      <w:r>
        <w:t>中标（成交）金额：¥56,999.22元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惠州市荣昇商务服务有限公司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64,645.94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64,645.94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广州一同经贸有限公司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69,318.80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69,318.80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广州市七雅电子商务有限公司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62,525.30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62,525.30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广州市越秀区文达贸易商行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66,341.30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66,341.30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广州有料到供应链有限公司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69,819.00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69,819.00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广州市品帮商贸有限公司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65,003.26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65,003.26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广州和悦天成办公服务有限公司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56,999.22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56,999.22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森启安防科技（新兴）有限公司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67,409.44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67,409.44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广州方左硕都贸易有限公司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70,930.20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70,930.20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广东荣才行商贸有限公司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71,545.75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71,545.75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60,723.80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60,723.80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广东罗宝电子商务有限公司广东分公司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63,990.24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63,990.24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发布时间：2026年3月19日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8721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