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我省2022年提前批专科投档情况公布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https://eea.gd.gov.cn/zwgk/sjfb/tjsj/content/post_3985253.html</w:t>
        </w:r>
      </w:hyperlink>
    </w:p>
    <w:p/>
    <w:p>
      <w:r>
        <w:t>我省今年提前批专科已完成投档，投档情况如下。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46ea9dad6b9e1e3dfc30a3a85fdef08dbaf8b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46ea9dad6b9e1e3dfc30a3a85fdef08dbaf8b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2cd7fb7f0d0368616b2d6a6899e4e1d1da89a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2cd7fb7f0d0368616b2d6a6899e4e1d1da89a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fbefb28da3b9ac6bb1c6678a363b4dbd474c84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fbefb28da3b9ac6bb1c6678a363b4dbd474c84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d30bde02a295a94fcdb641aa89325ced4dd36d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d30bde02a295a94fcdb641aa89325ced4dd36d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24e09fe279cb2c3f6814a8f6a591dfaee1b5ad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24e09fe279cb2c3f6814a8f6a591dfaee1b5ad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d01c6eed2a158e188ccf181779c411d0293720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d01c6eed2a158e188ccf181779c411d0293720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b1f25e64782443cd6bbf9a424c821cdc8a69dd-00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b1f25e64782443cd6bbf9a424c821cdc8a69dd-00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ba441c07dfa1dcd547ff4fa307d91bfdc2a8cd-00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ba441c07dfa1dcd547ff4fa307d91bfdc2a8cd-00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b9a3e50e5cea4075867388ad5784948ce464da-00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b9a3e50e5cea4075867388ad5784948ce464da-00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da87e6e76fdf03e01b0586695837d777a49a79c-000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da87e6e76fdf03e01b0586695837d777a49a79c-00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8525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