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习近平抵达塞尔维亚贝尔格莱德尼古拉·特斯拉国际机场发表书面讲话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2024-05-08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https://eea.gd.gov.cn/news/content/post_4418964.html</w:t>
        </w:r>
      </w:hyperlink>
    </w:p>
    <w:p/>
    <w:p>
      <w:r>
        <w:t>抵达塞尔维亚贝尔格莱德尼古拉·特斯拉国际机场的书面讲话</w:t>
      </w:r>
    </w:p>
    <w:p>
      <w:r>
        <w:t>（2024年5月7日，贝尔格莱德）</w:t>
      </w:r>
    </w:p>
    <w:p>
      <w:r>
        <w:t>中华人民共和国主席 习近平</w:t>
      </w:r>
    </w:p>
    <w:p>
      <w:r>
        <w:t>很高兴应阿莱克桑达尔·武契奇总统的盛情邀请，对塞尔维亚共和国进行国事访问。我谨代表中国政府和中国人民，向友好的塞尔维亚政府和塞尔维亚人民致以诚挚问候和良好祝愿。</w:t>
      </w:r>
    </w:p>
    <w:p>
      <w:r>
        <w:t>中塞传统友谊深厚，两国关系经受住国际风云变幻的考验，树立起国与国关系的典范。2016年两国建立全面战略伙伴关系以来，双边关系实现跨越式发展，取得历史性成就。两国政治互信坚如磐石，高质量共建“一带一路”成果丰硕，相继实现全面互免签证、开通直航航线、签署自由贸易协定，人员往来更加密切，铁杆友谊深入人心。中塞两国坚定支持彼此核心利益和重大关切，共同维护国际公平正义，为促进世界和平和发展作出了积极贡献。中塞合作建立在平等互利基础上，符合两国根本利益和长远利益，为各自发展振兴注入强劲动力，为两国人民带来了福祉，为构建人类命运共同体贡献了力量。</w:t>
      </w:r>
    </w:p>
    <w:p>
      <w:r>
        <w:t>站在新的历史起点上，中方愿同塞方一道，不忘初心、携手前行，开创动力更强、领域更广、质量更高的合作新局面。我期待以这次访问为契机，同武契奇总统就双边关系以及其他共同关心的问题深入交换意见，共话友谊、共商合作、共谋发展，规划两国关系发展新蓝图。我相信，这次访问一定会取得丰硕成果，谱写中塞关系发展新篇章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189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