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广东省教育考试院惠州基地防蛇、“除四害”等综合防控技术服务采购项目询价（成交）结果公告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https://eea.gd.gov.cn/zfcg/content/post_4802273.html</w:t>
        </w:r>
      </w:hyperlink>
    </w:p>
    <w:p/>
    <w:p>
      <w:r>
        <w:t>一、项目编号：YKY20251008058</w:t>
      </w:r>
    </w:p>
    <w:p>
      <w:r>
        <w:t>二、项目名称：广东省教育考试院惠州基地防蛇、“除四害”等综合防控技术服务采购项目</w:t>
      </w:r>
    </w:p>
    <w:p>
      <w:r>
        <w:t>三、中标（成交）信息</w:t>
      </w:r>
    </w:p>
    <w:p>
      <w:r>
        <w:t>供应商名称：广东民昊生物环保科技有限公司</w:t>
      </w:r>
    </w:p>
    <w:p>
      <w:r>
        <w:t>供应商地址：广东省东莞市虎门镇北栅南坊村一街12号201房</w:t>
      </w:r>
    </w:p>
    <w:p>
      <w:r>
        <w:t>中标（成交）金额：¥28,800.00元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广东民昊生物环保科技有限公司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28,800.00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28,800.00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福州康灭仕环境服务有限公司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42,048.00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42,048.00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东莞市新康达除虫清洁有限公司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46,806.00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46,806.00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安德信（广东）环境科技有限公司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49,800.00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49,800.00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深圳嘉诚环保科技有限公司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50,400.00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50,400.00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广东灵威环境美化管理服务有限公司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50,808.00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50,808.00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深圳华测有害生物管理有限公司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52,560.00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52,560.00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广东乐叶有害生物防治科技有限公司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57,300.00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57,300.00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广东绿康有害生物防制有限公司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58,200.00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58,200.00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速清环境科技（北京）股份有限公司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58,700.00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58,700.00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广东巨仁圣环境科技有限公司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58,860.00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58,860.00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</w:tbl>
    <w:p/>
    <w:p>
      <w:r>
        <w:t>七、凡对本次公告内容提出询问，请按以下方式联系。</w:t>
      </w:r>
    </w:p>
    <w:p>
      <w:r>
        <w:t>梁老师 电话：020-38627732</w:t>
      </w:r>
    </w:p>
    <w:p>
      <w:r>
        <w:t>发布人：广东省教育考试院办公室</w:t>
      </w:r>
    </w:p>
    <w:p>
      <w:r>
        <w:t>发布时间：2025年11月19日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80227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