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2023年提前批本科院校今天17点开始征集志愿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2023-07-14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普通高考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https://eea.gd.gov.cn/ptgk/content/post_4218413.html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https://eea.gd.gov.cn/zwgk/sjfb/tjsj/content/post_4218414.html</w:t>
        </w:r>
      </w:hyperlink>
    </w:p>
    <w:p/>
    <w:p>
      <w:r>
        <w:t>7月13日，我省提前批非军检院校及艺术类校考录取工作顺利结束，共录取1216人，其中提前批非军检院校录取955人，提前批艺术类校考录取261人。同日，提前批本科教师专项开始投档录取，共录取考生1758人（普通类1151人，艺体类607人）。提前批本科卫生专项于7月14日上午投档，录取工作将于下午完成。相关考生录取结果可于下午17点后查询。</w:t>
      </w:r>
    </w:p>
    <w:p>
      <w:r>
        <w:t>根据招生录取工作进度，省招生办将于7月14日17点对提前批本科缺额计划进行征集志愿。请广大考生密切关注广东省教育考试院官网官微，及时查看后续公布的2023年提前批本科院校征集志愿通知。</w:t>
      </w:r>
    </w:p>
    <w:p>
      <w:r>
        <w:t>下载附件</w:t>
      </w:r>
    </w:p>
    <w:p>
      <w:pPr>
        <w:pStyle w:val="Heading1"/>
      </w:pPr>
      <w:r>
        <w:t>附件及下载链接</w:t>
      </w:r>
    </w:p>
    <w:p>
      <w:hyperlink r:id="rId12">
        <w:r>
          <w:rPr>
            <w:color w:val="18548A"/>
          </w:rPr>
          <w:t>下载附件</w:t>
        </w:r>
      </w:hyperlink>
    </w:p>
    <w:p>
      <w:r>
        <w:rPr>
          <w:sz w:val="16"/>
        </w:rPr>
        <w:t>https://eea.gd.gov.cn/attachment/0/526/526117/4218413.zip</w:t>
      </w:r>
    </w:p>
    <w:p>
      <w:pPr>
        <w:pStyle w:val="Heading1"/>
      </w:pPr>
      <w:r>
        <w:t>正文相关链接</w:t>
      </w:r>
    </w:p>
    <w:p>
      <w:hyperlink r:id="rId13">
        <w:r>
          <w:rPr>
            <w:color w:val="18548A"/>
          </w:rPr>
          <w:t>下载附件</w:t>
        </w:r>
      </w:hyperlink>
    </w:p>
    <w:p>
      <w:r>
        <w:t>https://eea.gd.gov.cn/attachment/0/526/526117/4218414.zip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ptgk/content/post_4218413.html" TargetMode="External"/><Relationship Id="rId11" Type="http://schemas.openxmlformats.org/officeDocument/2006/relationships/hyperlink" Target="https://eea.gd.gov.cn/zwgk/sjfb/tjsj/content/post_4218414.html" TargetMode="External"/><Relationship Id="rId12" Type="http://schemas.openxmlformats.org/officeDocument/2006/relationships/hyperlink" Target="https://eea.gd.gov.cn/attachment/0/526/526117/4218413.zip" TargetMode="External"/><Relationship Id="rId13" Type="http://schemas.openxmlformats.org/officeDocument/2006/relationships/hyperlink" Target="https://eea.gd.gov.cn/attachment/0/526/526117/4218414.zi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