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深圳市网上巡考监控中心设备维护（会议系统）项目流标公告</w:t>
      </w:r>
    </w:p>
    <w:p>
      <w:r>
        <w:rPr>
          <w:sz w:val="18"/>
        </w:rPr>
        <w:t>整理归属  深圳市招生考试办公室</w:t>
      </w:r>
    </w:p>
    <w:p>
      <w:r>
        <w:rPr>
          <w:sz w:val="18"/>
        </w:rPr>
        <w:t>发布日期  2021-04-29</w:t>
      </w:r>
    </w:p>
    <w:p>
      <w:r>
        <w:rPr>
          <w:sz w:val="18"/>
        </w:rPr>
        <w:t>来源  深圳市招生考试办公室官网</w:t>
      </w:r>
    </w:p>
    <w:p>
      <w:r>
        <w:rPr>
          <w:sz w:val="18"/>
        </w:rPr>
        <w:t>栏目  其他信息</w:t>
      </w:r>
    </w:p>
    <w:p>
      <w:r>
        <w:rPr>
          <w:sz w:val="18"/>
        </w:rPr>
        <w:t>存档日期  2026-10-27</w:t>
      </w:r>
    </w:p>
    <w:p>
      <w:r>
        <w:t xml:space="preserve">原文链接  </w:t>
      </w:r>
      <w:hyperlink r:id="rId10">
        <w:r>
          <w:rPr>
            <w:color w:val="18548A"/>
          </w:rPr>
          <w:t>https://szeb.sz.gov.cn/szzkw/qtxx/content/post_8948924.html</w:t>
        </w:r>
      </w:hyperlink>
    </w:p>
    <w:p/>
    <w:p>
      <w:r>
        <w:t>各投标单位：</w:t>
      </w:r>
    </w:p>
    <w:p>
      <w:r>
        <w:t>我办近期就网上巡考监控中心设备维护（会议系统）项目进行第二次招标采购。本项目于2021年3月23日11：00截标，共1家单位递交了投标文件。</w:t>
      </w:r>
    </w:p>
    <w:p>
      <w:r>
        <w:t>因此，本项目有效投标单位不足三家，依据《中华人民共和国政府采购法》第三十六条“符合专业条件的供应商或者对招标文件作实质响应的供应商不足三家的（应予废标）”的规定，本项目按流标处理。</w:t>
      </w:r>
    </w:p>
    <w:p>
      <w:r>
        <w:t>本项目后续事宜，敬请各投标单位留意我办官方网站（深圳招考网）有关公告。</w:t>
      </w:r>
    </w:p>
    <w:p>
      <w:r>
        <w:t>深圳市招生考试办公室</w:t>
      </w:r>
    </w:p>
    <w:p>
      <w:r>
        <w:t>2021年4月29日</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qtxx/content/post_8948924.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