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2017年高等职业教育专业教学标准和课程标准研制项目结题验收结论公示</w:t>
      </w:r>
    </w:p>
    <w:p>
      <w:r>
        <w:rPr>
          <w:sz w:val="18"/>
        </w:rPr>
        <w:t>整理归属  广东省教育考试院</w:t>
      </w:r>
    </w:p>
    <w:p>
      <w:r>
        <w:rPr>
          <w:sz w:val="18"/>
        </w:rPr>
        <w:t>发布日期  2018-08-01</w:t>
      </w:r>
    </w:p>
    <w:p>
      <w:r>
        <w:rPr>
          <w:sz w:val="18"/>
        </w:rPr>
        <w:t>来源  广东省教育考试院官网</w:t>
      </w:r>
    </w:p>
    <w:p>
      <w:r>
        <w:rPr>
          <w:sz w:val="18"/>
        </w:rPr>
        <w:t>栏目  省厅局文件</w:t>
      </w:r>
    </w:p>
    <w:p>
      <w:r>
        <w:rPr>
          <w:sz w:val="18"/>
        </w:rPr>
        <w:t>存档日期  2026-10-27</w:t>
      </w:r>
    </w:p>
    <w:p>
      <w:r>
        <w:t xml:space="preserve">原文链接  </w:t>
      </w:r>
      <w:hyperlink r:id="rId10">
        <w:r>
          <w:rPr>
            <w:color w:val="18548A"/>
          </w:rPr>
          <w:t>https://eea.gd.gov.cn/bmbk_stjwj/content/post_1960763.html</w:t>
        </w:r>
      </w:hyperlink>
    </w:p>
    <w:p/>
    <w:p>
      <w:r>
        <w:t>根据《广东省教育厅办公室关于开展2017年高等职业教育专业教学标准和课程标准研制项目结题验收工作的通知》（粤教职办函〔2017〕34号）要求，经过对相关项目开展资料评审、会议评审等环节，拟确定《现代学徒制高职市政工程技术专业教学标准的研制项目》等28个项目通过结题验收。现予以公示。</w:t>
      </w:r>
    </w:p>
    <w:p>
      <w:r>
        <w:t>公示期自2018年7月19日至7月25日止。公示期间，如持有异议，可通过来信、来电、来访等形式向省教育厅职业教育与终身教育处反映。以个人名义反映的应签署本人真实姓名和提供联系方式，以单位名义反映的应加盖本单位印章。</w:t>
      </w:r>
    </w:p>
    <w:p>
      <w:r>
        <w:t>联系电话：（020）37629455，电子邮箱：jiewar@163.com，联系地址：广州市东风东路723号广东省教育厅职业教育与终身教育处，邮政编码：510080。</w:t>
      </w:r>
    </w:p>
    <w:p>
      <w:r>
        <w:t>附件：各项目验收情况</w:t>
      </w:r>
    </w:p>
    <w:p>
      <w:r>
        <w:t>广东省教育厅</w:t>
      </w:r>
    </w:p>
    <w:p>
      <w:r>
        <w:t>2018年7月19日</w:t>
      </w:r>
    </w:p>
    <w:p>
      <w:r>
        <w:t>附件：各项目验收情况</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项目名称</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项目牵头单位</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项目负责人</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验收结论</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现代学徒制高职市政工程技术专业教学标准的研制项目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广州番禺职业技术学院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叶雯</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优秀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医学美容技术专业现代学徒制教学标准研制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吴琼</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优秀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高职本科一体化计算机应用技术专业（嵌入式技术应用）教学标准研制与实践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广东科学技术职业学院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李力</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良好</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应用电子技术专业现代学徒制教学标准研制与实践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广东科学技术职业学院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王红梅</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良好</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高职黑色冶金技术专业现代学徒制教学标准研制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广东松山职业技术学院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罗国民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良好</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机电设备维修与管理专业现代学徒制教学标准研制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广东松山职业技术学院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杨宇</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良好</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现代学徒制皮具艺术设计专业教学标准研制与实践项目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广州番禺职业技术学院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张来源</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良好</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现代学徒制高职市场营销专业教学标准的研制项目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广州番禺职业技术学院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阚雅玲</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良好</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电子信息工程技术专业教学标准研制项目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闫胜利</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良好</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制冷与空调技术专业教学标准项目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顺德职业技术学院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余华明</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良好</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应用化工（涂料技术）技术专业教学标准项目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顺德职业技术学院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良好</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机电一体化技术专业现代学徒制教学标准研制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郭汉桥</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良好</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精细化工技术/化学工程与工艺高本衔接专业教学标准研制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广东轻工职业技术学院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揭雪飞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环境工程专业高本一体化教学标准的研究与实践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广东轻工职业技术学院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秦文淑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基于国际标准的航海类专业“中高职衔接”教学标准研究与实践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广东交通职业技术学院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关腾飞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基于现代学徒制人才培养模式的投资与理财专业教学标准研制与实践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广东理工职业学院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杨翠友</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汽车检测与维修专业现代学徒制专业教学标准项目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广东机电职业技术学院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李百华</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基于现代学徒制人才培养模式的高职汽车车身维修技术专业教学标准的研制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广东科学技术职业学院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孙宝文</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高职本科一体化药品生物技术专业教学标准研制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广东科贸职业学院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何敏</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运动训练高职本科一体化人才培养专业教学标准研制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广东体育职业技术学院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徐承建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高职-本科一体化动漫制作技术专业教学标准项目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广东女子职业技术学院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谢盛嘉</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基于现代学徒制的计算机应用技术专业教学标准研制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广州铁路职业技术学院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林锦章</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借鉴国外先进经验，构建国际商务类专业教学标准</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刘红燕</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基于现代学徒制人才培养模式酒店管理专业教学标准研制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护理专业现代学徒制教学标准研制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冼昶华</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电气工程及其自动化专业高职本科一体化人才培养专业教学标准研制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广东技术师范学院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周卫</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道路桥梁工程技术专业中职、高职和本科一体化专业教学标准研制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广东交通职业技术学院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徐凯燕</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社会工作专业教学标准研制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倪赤丹</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合格</w:t>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tjwj/content/post_19607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