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奋斗百年路 启航新征程·启示录丨坚不可摧的精神力量——中国共产党成立100周年启示录之“气质篇”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2021-06-25</w:t>
      </w:r>
    </w:p>
    <w:p>
      <w:r>
        <w:rPr>
          <w:sz w:val="18"/>
        </w:rPr>
        <w:t>来源  新华网</w:t>
      </w:r>
    </w:p>
    <w:p>
      <w:r>
        <w:rPr>
          <w:sz w:val="18"/>
        </w:rPr>
        <w:t>栏目  学习参考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https://eea.gd.gov.cn/hdxz_xzzx/dsxxjy/xxck/content/post_3331082.html</w:t>
        </w:r>
      </w:hyperlink>
    </w:p>
    <w:p/>
    <w:p>
      <w:r>
        <w:t>新华社北京6月25日电题：坚不可摧的精神力量——中国共产党成立100周年启示录之“气质篇”</w:t>
      </w:r>
    </w:p>
    <w:p>
      <w:r>
        <w:t>新华社记者</w:t>
      </w:r>
    </w:p>
    <w:p>
      <w:r>
        <w:t>什么样的力量，在暗夜里播撒火种，风雨中高擎火炬？</w:t>
      </w:r>
    </w:p>
    <w:p>
      <w:r>
        <w:t>什么样的精神，引领中华民族走过苦难，创造辉煌？</w:t>
      </w:r>
    </w:p>
    <w:p>
      <w:r>
        <w:t>一场场气壮山河的斗争，一个个彪炳史册的奇迹，标注着一个政党精神的高度。</w:t>
      </w:r>
    </w:p>
    <w:p>
      <w:r>
        <w:t>习近平总书记深刻指出：“我们要建设的社会主义现代化强国，不仅要在物质上强，更要在精神上强。精神上强，才是更持久、更深沉、更有力量的。”</w:t>
      </w:r>
    </w:p>
    <w:p>
      <w:r>
        <w:t>百年风雨，锻造了中国共产党人独特的红色气质。</w:t>
      </w:r>
    </w:p>
    <w:p>
      <w:r>
        <w:t>（一）在历史烟云中闪耀，引领我们从绝处走向新生</w:t>
      </w:r>
    </w:p>
    <w:p>
      <w:r>
        <w:t>“有终日不得一饱者，亦有兼日而食者，饥饿难忍，则潜至巷尾常于垃圾堆中，拾取人家所弃之腐鱼臭肉……”</w:t>
      </w:r>
    </w:p>
    <w:p>
      <w:r>
        <w:t>一百年前，中共一大代表陈潭秋笔下的中国，国运衰微、苦难深重。</w:t>
      </w:r>
    </w:p>
    <w:p>
      <w:r>
        <w:t>路，到底在何方？</w:t>
      </w:r>
    </w:p>
    <w:p>
      <w:r>
        <w:t>无数仁人志士怀抱救国理想，却在一条条道路上撞得头破血流，“山穷水尽诸路皆走不通了”。</w:t>
      </w:r>
    </w:p>
    <w:p>
      <w:r>
        <w:t>风雨如晦中，先进而不屈的人们选择了马克思主义。</w:t>
      </w:r>
    </w:p>
    <w:p>
      <w:r>
        <w:t>一百年后，陈潭秋的长子陈鹄在耄耋之年写下一封“给父亲的信”：“如今山河犹在，国泰民安，人民安居乐业，一片欣欣向荣。这盛世繁华，正如你所愿。”</w:t>
      </w:r>
    </w:p>
    <w:p>
      <w:r>
        <w:t>信仰的火种，缘何燎原？</w:t>
      </w:r>
    </w:p>
    <w:p>
      <w:r>
        <w:t>在《湘江评论》的创刊宣言中，20来岁的毛泽东发出振聋发聩的呐喊：“世界什么问题最大？吃饭问题最大。什么力量最强？民众联合的力量最强。”</w:t>
      </w:r>
    </w:p>
    <w:p>
      <w:r>
        <w:t>如同看清迷局的“探照灯”、解剖痼疾的“手术刀”，对共产主义的信仰，开始迸发出无比强大的精神力量。</w:t>
      </w:r>
    </w:p>
    <w:p>
      <w:r>
        <w:t>民族的脊梁，因何而立？</w:t>
      </w:r>
    </w:p>
    <w:p>
      <w:r>
        <w:t>“为了抉择真理，我们应当回去；为了国家民族，我们应当回去；为了为人民服务，我们应当回去……为我们伟大祖国的建设和发展而奋斗！”</w:t>
      </w:r>
    </w:p>
    <w:p>
      <w:r>
        <w:t>1950年2月，华罗庚在归国途中写下致中国全体留美学生的公开信。1000多名留美学生不畏艰险奔向新中国。</w:t>
      </w:r>
    </w:p>
    <w:p>
      <w:r>
        <w:t>他们相信，只要依靠中国共产党强大的精神品格，我们的国家就能穿越风雨，慨然前行。</w:t>
      </w:r>
    </w:p>
    <w:p>
      <w:r>
        <w:t>伟大的精神，缘何鲜活？</w:t>
      </w:r>
    </w:p>
    <w:p>
      <w:r>
        <w:t>百年征程中，我们面临的考验从未停息，中国共产党却始终葆有生机。</w:t>
      </w:r>
    </w:p>
    <w:p>
      <w:r>
        <w:t>这精神气质，牢牢扎根在中国大地上，在一代代共产党人的接续奋斗中生生不息——</w:t>
      </w:r>
    </w:p>
    <w:p>
      <w:r>
        <w:t>那是方志敏，身处狱中写下《可爱的中国》：“我相信，到那时，到处都是活跃跃的创造，到处都是日新月异的进步”；</w:t>
      </w:r>
    </w:p>
    <w:p>
      <w:r>
        <w:t>那是焦裕禄，宁把藤椅顶破也要把生命融入“生也沙丘、死也沙丘”的誓言；</w:t>
      </w:r>
    </w:p>
    <w:p>
      <w:r>
        <w:t>那是王顺友，一个人、一匹马，孤独坚守32年邮路，心怀信念、永不放弃，被马踢破肠子，也要咬牙把邮件送到乡亲们手中……</w:t>
      </w:r>
    </w:p>
    <w:p>
      <w:r>
        <w:t>矢志不渝的初心，凝聚起千万颗火热的心。</w:t>
      </w:r>
    </w:p>
    <w:p>
      <w:r>
        <w:t>2600余幅图片、3500多件套文物实物，刚刚落成的中国共产党历史展览馆里，反映着中国共产党不懈奋斗的伟大历程。</w:t>
      </w:r>
    </w:p>
    <w:p>
      <w:r>
        <w:t>从嘉兴南湖到江西瑞金、从贵州遵义到陕北延安，从石库门到天安门……一座座纪念碑、纪念馆、烈士墓，记录着一个政党为民族、为人民而献身的顽强力量。</w:t>
      </w:r>
    </w:p>
    <w:p>
      <w:r>
        <w:t>“石在，火种是不会绝的。”</w:t>
      </w:r>
    </w:p>
    <w:p>
      <w:r>
        <w:t>精神之火，就是一百年来共产党人信仰的传承，是我们勇往直前的力量之源。</w:t>
      </w:r>
    </w:p>
    <w:p>
      <w:r>
        <w:t>（二）从伟大创造中奋进，引领我们从苦难走向辉煌</w:t>
      </w:r>
    </w:p>
    <w:p>
      <w:r>
        <w:t>2019年3月26日，驻村满一年，汽车走过约2.5万公里……这是“我心中的长征”。</w:t>
      </w:r>
    </w:p>
    <w:p>
      <w:r>
        <w:t>从北京研究生毕业后毅然回到家乡百色驻村扶贫的黄文秀，曾在朋友圈里讲述她的扶贫心路。</w:t>
      </w:r>
    </w:p>
    <w:p>
      <w:r>
        <w:t>“扶贫之路只有前进没有退路，只要确定了就义无反顾。”</w:t>
      </w:r>
    </w:p>
    <w:p>
      <w:r>
        <w:t>山洪带走了她年轻的生命，却带不走她为乡亲们奔波的身影。钻树林、爬泥坡、蹚大水；通屯路、蓄水池、修路灯……扶贫日记里的“民情地图”，是她青春最美的纪念册。</w:t>
      </w:r>
    </w:p>
    <w:p>
      <w:r>
        <w:t>8年，近1亿人脱贫，世界上没有哪一个国家能在这么短的时间做到；千百年来的绝对贫困，在我们这一代人手里历史性地得到解决。</w:t>
      </w:r>
    </w:p>
    <w:p>
      <w:r>
        <w:t>激荡人心的伟大创举，树起一座新的精神丰碑。</w:t>
      </w:r>
    </w:p>
    <w:p>
      <w:r>
        <w:t>回望来路，中国共产党自诞生起，就义无反顾地把人民写在旗帜上、融入血液中、刻进气质里。</w:t>
      </w:r>
    </w:p>
    <w:p>
      <w:r>
        <w:t>“共产党并不曾使用什么魔术，他们只不过知道人民所渴望的改变。”70余年前，美国记者白修德和贾安娜在《中国的惊雷》一书中感言。</w:t>
      </w:r>
    </w:p>
    <w:p>
      <w:r>
        <w:t>历史从来不是孤立的。抚触铭刻于心的红色印记，我们更加感知到中国共产党一脉相承的气质密码。</w:t>
      </w:r>
    </w:p>
    <w:p>
      <w:r>
        <w:t>——漫漫长夜，要克服多少艰难险恶才能看得见熊熊火光？为真理而献身，充满着苦难和辉煌。</w:t>
      </w:r>
    </w:p>
    <w:p>
      <w:r>
        <w:t>长征，一场“无与伦比的史诗般远征”。</w:t>
      </w:r>
    </w:p>
    <w:p>
      <w:r>
        <w:t>穿越重重火线，跨越滔滔江河，攀过20多座海拔4000米以上的雪山，难以置信地穿过“死亡草地”……</w:t>
      </w:r>
    </w:p>
    <w:p>
      <w:r>
        <w:t>常有外国学者在研究中国近代史时发出疑问：是什么不可思议的力量，使他们置生死于不顾，跟随那面红旗一路前行？</w:t>
      </w:r>
    </w:p>
    <w:p>
      <w:r>
        <w:t>船的力量在帆上，人的力量在心上。</w:t>
      </w:r>
    </w:p>
    <w:p>
      <w:r>
        <w:t>这是一次唤醒民众的伟大远征，是中国共产党人理想的胜利、信念的胜利，是与民同苦、为民而战的胜利。</w:t>
      </w:r>
    </w:p>
    <w:p>
      <w:r>
        <w:t>1934年11月，途经湖南省汝城县沙洲村的3名女红军借宿徐解秀家中。临走时，怕徐解秀母子寒冬难熬，她们把自己仅有的一床被子剪成两半，一半留在了村里。</w:t>
      </w:r>
    </w:p>
    <w:p>
      <w:r>
        <w:t>什么是共产党？共产党就是自己有一条被子，也要剪下半条给老百姓的人。</w:t>
      </w:r>
    </w:p>
    <w:p>
      <w:r>
        <w:t>——艰险征途，要挺起怎样的脊梁才能换得来日月新天？为理想而奋斗，充满着曲折和胜利。</w:t>
      </w:r>
    </w:p>
    <w:p>
      <w:r>
        <w:t>双手、钢钎、铁锤、炸药，10年寒暑，一条令人咋舌的“人工天河”，横贯在悬崖峭壁之上。</w:t>
      </w:r>
    </w:p>
    <w:p>
      <w:r>
        <w:t>英雄的红旗渠——踏平1250个山头，钻透211个隧洞，修通1500公里的生命长渠……</w:t>
      </w:r>
    </w:p>
    <w:p>
      <w:r>
        <w:t>绵延不绝的精神纽带，连接起中国的昨天与今天。</w:t>
      </w:r>
    </w:p>
    <w:p>
      <w:r>
        <w:t>树，在塞罕坝是最平常的东西，也曾是最稀罕的东西。</w:t>
      </w:r>
    </w:p>
    <w:p>
      <w:r>
        <w:t>三代人，55年，在“黄沙遮天日，飞鸟无栖树”的荒漠沙地上，塞罕坝人听从党的召唤，誓将荒漠变绿洲。</w:t>
      </w:r>
    </w:p>
    <w:p>
      <w:r>
        <w:t>“种子”伴随着“一棵树”，长成了“一片海”。</w:t>
      </w:r>
    </w:p>
    <w:p>
      <w:r>
        <w:t>——危急时刻，要拥有怎样的忠诚才能对得起生死相依？为人民而拼搏，充满着付出和收获。</w:t>
      </w:r>
    </w:p>
    <w:p>
      <w:r>
        <w:t>“谁先上？”“我先上！”</w:t>
      </w:r>
    </w:p>
    <w:p>
      <w:r>
        <w:t>1998年夏，特大洪水肆虐半个中国。千钧一发的危急关头，长江大堤上处处是这样响亮的回答！</w:t>
      </w:r>
    </w:p>
    <w:p>
      <w:r>
        <w:t>36万多兵力、800多万干部群众，30米一名干部，10米一名党员，共同谱写出一幅感天动地的“战洪图”。</w:t>
      </w:r>
    </w:p>
    <w:p>
      <w:r>
        <w:t>百年峥嵘，初心如一。</w:t>
      </w:r>
    </w:p>
    <w:p>
      <w:r>
        <w:t>井冈山精神、“两弹一星”精神、抗震救灾精神、抗疫精神……从风雨飘摇的南湖中走来，百年奋斗历程，形成了中国共产党灿若星河的精神丰碑。</w:t>
      </w:r>
    </w:p>
    <w:p>
      <w:r>
        <w:t>（三）在复兴征途中绽放，引领我们从胜利走向新的胜利</w:t>
      </w:r>
    </w:p>
    <w:p>
      <w:r>
        <w:t>就算用最苛刻的眼光来看，中国的新冠疫苗接种数量也是惊人的：10亿剂次——这一规模和速度超过全世界其他任何国家。</w:t>
      </w:r>
    </w:p>
    <w:p>
      <w:r>
        <w:t>面对突如其来的新冠肺炎疫情，党中央统揽全局、果断决策，以非常之举应对非常之事，全国人民风雨同舟、众志成城，构筑起疫情防控的坚固防线，广大医务人员白衣为甲、逆行出征，舍生忘死挽救生命，最终取得了抗击新冠肺炎疫情斗争重大战略成果。</w:t>
      </w:r>
    </w:p>
    <w:p>
      <w:r>
        <w:t>“生命至上、举国同心、舍生忘死、尊重科学、命运与共”，艰苦卓绝的抗疫斗争中铸就了伟大抗疫精神。</w:t>
      </w:r>
    </w:p>
    <w:p>
      <w:r>
        <w:t>因为笃定，所以勇敢——这是一个百年大党战胜艰难险阻、不惧风险挑战的精神力量！</w:t>
      </w:r>
    </w:p>
    <w:p>
      <w:r>
        <w:t>1921年元旦，湖南长沙大雪满城。面对历史大变局，毛泽东带领新民学会会员，确定了“改造中国与世界”为学会的共同目的。</w:t>
      </w:r>
    </w:p>
    <w:p>
      <w:r>
        <w:t>2021年夏至，未名湖畔生机盎然。面对百年未有之大变局，习近平总书记给北京大学的留学生们回信：“你们提到中国共产党致力于发展经济、消除贫困，积极援助其他国家抗击新冠肺炎疫情。中国共产党做这些事情，是因为中国共产党是为中国人民谋幸福的政党，也是为促进人类进步事业而奋斗的政党。”</w:t>
      </w:r>
    </w:p>
    <w:p>
      <w:r>
        <w:t>因为勇敢，所以拼搏——这是一个百年大党带领人民走上全新现代化道路的精神力量！</w:t>
      </w:r>
    </w:p>
    <w:p>
      <w:r>
        <w:t>被称为“新铁人”的王启民，曾经为了大庆油田的稳产高产，“宁肯把心血熬干”。</w:t>
      </w:r>
    </w:p>
    <w:p>
      <w:r>
        <w:t>80多岁的他依然豪情满怀：“要有铁人的‘拼’，‘十年磨一剑’的‘傻’，向创新学习的‘智’。”</w:t>
      </w:r>
    </w:p>
    <w:p>
      <w:r>
        <w:t>14亿多人口的超大规模市场、国内生产总值百万亿元……东方大国的强国梦正在实现历史性跨越，奋斗精神与时俱进。</w:t>
      </w:r>
    </w:p>
    <w:p>
      <w:r>
        <w:t>因为拼搏，所以自强——这是一个古老民族穿越历史长河仍然生生不息的精神力量！</w:t>
      </w:r>
    </w:p>
    <w:p>
      <w:r>
        <w:t>2021年6月17日，酒泉卫星发射中心，长征火箭巨焰升腾，神舟飞船再度飞天，中国人首次进入自己的空间站！</w:t>
      </w:r>
    </w:p>
    <w:p>
      <w:r>
        <w:t>“taikonaut（中国航天员）”——一个英文单词火了，中国人在太空中有了自己的专属名词。</w:t>
      </w:r>
    </w:p>
    <w:p>
      <w:r>
        <w:t>从“两弹一星”到“载人航天”，从“北斗组网”到“探月奔火”，千年飞天梦想，在新时代接力谱写。</w:t>
      </w:r>
    </w:p>
    <w:p>
      <w:r>
        <w:t>今天的中国，正处在“两个一百年”奋斗目标的历史交汇点。船到中流浪更急、人到半山路更陡。</w:t>
      </w:r>
    </w:p>
    <w:p>
      <w:r>
        <w:t>斗争越是艰险，精神越显伟大。</w:t>
      </w:r>
    </w:p>
    <w:p>
      <w:r>
        <w:t>从一叶红船到神舟飞船，从雪山草地到星辰大海，伟大的精神火炬一代代传递。（记者陈芳、袁汝婷、董瑞丰、刘敏、凌军辉、胡喆）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hdxz_xzzx/dsxxjy/xxck/content/post_333108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