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关于启用《全国各类成人高等学校招生考试大纲（2024年版）》的通知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https://eea.gd.gov.cn/crgk/content/post_4431966.html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https://eea.gd.gov.cn/tzgg/content/post_4432054.html</w:t>
        </w:r>
      </w:hyperlink>
    </w:p>
    <w:p/>
    <w:p>
      <w:r>
        <w:t>根据教育部教育考试院《关于启用〈全国各类成人高等学校招生考试大纲（2024年版）〉的通知》（教考院函【2024】21号）要求，从2024年起启用《全国各类成人高等学校招生考试大纲（2024年版）》，该大纲包括高中起点升本、专科和专科起点升本科两部分。其中高中起点升本、专科大纲1册，专科起点升本科大纲按报考学科专业不同分为5册，由高等教育出版社出版发行。请按照新大纲要求进行复习。</w:t>
      </w:r>
    </w:p>
    <w:p>
      <w:r>
        <w:t>广东省教育考试院</w:t>
      </w:r>
    </w:p>
    <w:p>
      <w:r>
        <w:t>2024年4月16日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431966.html" TargetMode="External"/><Relationship Id="rId11" Type="http://schemas.openxmlformats.org/officeDocument/2006/relationships/hyperlink" Target="https://eea.gd.gov.cn/tzgg/content/post_44320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