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中华人民共和国普通高等学校联合招收华侨港澳台学生入学考试成绩证明申请表</w:t>
      </w:r>
    </w:p>
    <w:p>
      <w:r>
        <w:rPr>
          <w:sz w:val="18"/>
        </w:rPr>
        <w:t>整理归属  广东省教育考试院</w:t>
      </w:r>
    </w:p>
    <w:p>
      <w:r>
        <w:rPr>
          <w:sz w:val="18"/>
        </w:rPr>
        <w:t>发布日期  2024-04-12</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https://eea.gd.gov.cn/lhzs/content/post_4405839.html</w:t>
        </w:r>
      </w:hyperlink>
    </w:p>
    <w:p/>
    <w:p>
      <w:r>
        <w:t>请点附件下载：</w:t>
      </w:r>
    </w:p>
    <w:p>
      <w:r>
        <w:t>附件：中华人民共和国普通高等学校联合招收华侨港澳台学生入学考试成绩证明申请表</w:t>
      </w:r>
    </w:p>
    <w:p>
      <w:pPr>
        <w:pStyle w:val="Heading1"/>
      </w:pPr>
      <w:r>
        <w:t>附件及下载链接</w:t>
      </w:r>
    </w:p>
    <w:p>
      <w:hyperlink r:id="rId11">
        <w:r>
          <w:rPr>
            <w:color w:val="18548A"/>
          </w:rPr>
          <w:t>附件：中华人民共和国普通高等学校联合招收华侨港澳台学生入学考试成绩证明申请表</w:t>
        </w:r>
      </w:hyperlink>
    </w:p>
    <w:p>
      <w:r>
        <w:rPr>
          <w:sz w:val="16"/>
        </w:rPr>
        <w:t>https://eea.gd.gov.cn/attachment/0/547/547257/4405839.docx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405839.html" TargetMode="External"/><Relationship Id="rId11" Type="http://schemas.openxmlformats.org/officeDocument/2006/relationships/hyperlink" Target="https://eea.gd.gov.cn/attachment/0/547/547257/440583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