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2023年全国联招网上报名3月15日结束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https://eea.gd.gov.cn/lhzs/content/post_4132740.html</w:t>
        </w:r>
      </w:hyperlink>
    </w:p>
    <w:p/>
    <w:p>
      <w:r>
        <w:t>2023年普通高等学校联合招收华侨港澳台学生（以下简称全国联招）网上报名将于3月15日17:00结束。请未完成网上报名的考生及时登录全国联招管理系统考生端（以下简称系统，网址：http://www.eeagd.edu.cn/lzks/），按要求输入报名信息、上传报名材料和选择考试地点。选择内地考点的考生须完成网上缴费，华侨考生须预约现场确认时间，逾期不再受理；切勿因未完成网上缴费或未预约现场确认时间而错过网上报名时间。网上报名后，请务必检查本人的报名状态，显示“待确认”才表示网上报名成功。</w:t>
      </w:r>
    </w:p>
    <w:p>
      <w:r>
        <w:t>3月16日起，各考区报名点将对考生进行报名确认。港澳台考生请于3月24日17:00前，登录系统查看本人网上报名确认结果。报名状态如显示“已确认”，则表示已完成报名确认（选择香港、澳门考点的考生还需按考区要求缴费）；如显示“确认不通过”，务必于3月29日10:00前按要求更正报名信息后重新提交，逾期未更正提交或重新提交的材料仍不符合要求的，报名不成功。华侨考生请按网上报名预约的时间前往广州报名点（暨南大学校石牌校区）进行现场报名确认，具体安排请留意广州报名点公告。</w:t>
      </w:r>
    </w:p>
    <w:p>
      <w:r>
        <w:t>报名结束后，联招办将组织协调有关部门对考生报名资格进行审核，报名系统准考状态显示“未审核”属正常状态。报名资格审核完成后，联招办在网站公示审核通过的考生名单，准考状态届时将显示为“准考”或“不准考及原因”，请考生留意审核结果。</w:t>
      </w:r>
    </w:p>
    <w:p>
      <w:r>
        <w:t>考生报名确认如遇到问题，请及时联系对应考区报名点。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2023年3月14日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1327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