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关于公布2024年广东省自学考试开考课程考试时间安排和使用教材的通知</w:t>
      </w:r>
    </w:p>
    <w:p>
      <w:r>
        <w:rPr>
          <w:sz w:val="18"/>
        </w:rPr>
        <w:t>整理归属  广东省教育考试院</w:t>
      </w:r>
    </w:p>
    <w:p>
      <w:r>
        <w:rPr>
          <w:sz w:val="18"/>
        </w:rPr>
        <w:t>发布日期  2023-10-08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https://eea.gd.gov.cn/tzgg/content/post_4263245.html</w:t>
        </w:r>
      </w:hyperlink>
    </w:p>
    <w:p>
      <w:r>
        <w:t xml:space="preserve">同文来源  </w:t>
      </w:r>
      <w:hyperlink r:id="rId11">
        <w:r>
          <w:rPr>
            <w:color w:val="18548A"/>
          </w:rPr>
          <w:t>https://eea.gd.gov.cn/zxks/content/post_4263244.html</w:t>
        </w:r>
      </w:hyperlink>
    </w:p>
    <w:p/>
    <w:p>
      <w:r>
        <w:t>各地级以上市自学考试办公室，主考学校：</w:t>
      </w:r>
    </w:p>
    <w:p>
      <w:r>
        <w:t>根据教育部教育考试院2024年高等教育自学考试全国统考课程考试安排，结合我省实际，现将2024年我省自学考试开考课程考试时间安排和使用教材公布如下：</w:t>
      </w:r>
    </w:p>
    <w:p>
      <w:r>
        <w:t>一、考试时间及课程安排</w:t>
      </w:r>
    </w:p>
    <w:p>
      <w:r>
        <w:t>（一）考试时间：1月13、14日；4月13、14日；10月26、27日。</w:t>
      </w:r>
    </w:p>
    <w:p>
      <w:r>
        <w:t>（二）课程安排：1、4、10月各专业开考课程具体时间安排详见附件1、2、3，其中2024年10月首次开考专业的开考课程考试安排在其他专业的后面（附件3末尾部分）。</w:t>
      </w:r>
    </w:p>
    <w:p>
      <w:r>
        <w:t>二、教材及有关情况</w:t>
      </w:r>
    </w:p>
    <w:p>
      <w:r>
        <w:t>各门课程使用教材详见附件4。</w:t>
      </w:r>
    </w:p>
    <w:p>
      <w:r>
        <w:t>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到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（二）护理学（专业代码：101101）专业，从2024年1月考试开始，新生报名、报考要求按粤考委〔2023〕5号文中规定执行。</w:t>
      </w:r>
    </w:p>
    <w:p>
      <w:r>
        <w:t>（三）请各地市自考办、主考学校做好相关工作。</w:t>
      </w:r>
    </w:p>
    <w:p>
      <w:r>
        <w:t>附件：1.2024年1月开考课程考试时间安排表</w:t>
      </w:r>
    </w:p>
    <w:p>
      <w:r>
        <w:t>2.2024年4月开考课程考试时间安排表</w:t>
      </w:r>
    </w:p>
    <w:p>
      <w:r>
        <w:t>3.2024年10月开考课程考试时间安排表</w:t>
      </w:r>
    </w:p>
    <w:p>
      <w:r>
        <w:t>4.2024年开考课程使用教材表</w:t>
      </w:r>
    </w:p>
    <w:p>
      <w:r>
        <w:t>广东省自学考试委员会办公室</w:t>
      </w:r>
    </w:p>
    <w:p>
      <w:r>
        <w:t>2023年10月8日</w:t>
      </w:r>
    </w:p>
    <w:p>
      <w:r>
        <w:t>附件下载</w:t>
      </w:r>
    </w:p>
    <w:p>
      <w:pPr>
        <w:pStyle w:val="Heading1"/>
      </w:pPr>
      <w:r>
        <w:t>附件及下载链接</w:t>
      </w:r>
    </w:p>
    <w:p>
      <w:hyperlink r:id="rId12">
        <w:r>
          <w:rPr>
            <w:color w:val="18548A"/>
          </w:rPr>
          <w:t>附件下载</w:t>
        </w:r>
      </w:hyperlink>
    </w:p>
    <w:p>
      <w:r>
        <w:rPr>
          <w:sz w:val="16"/>
        </w:rPr>
        <w:t>https://eea.gd.gov.cn/attachment/0/532/532717/4263245.pdf</w:t>
      </w:r>
    </w:p>
    <w:p>
      <w:pPr>
        <w:pStyle w:val="Heading1"/>
      </w:pPr>
      <w:r>
        <w:t>正文相关链接</w:t>
      </w:r>
    </w:p>
    <w:p>
      <w:hyperlink r:id="rId13">
        <w:r>
          <w:rPr>
            <w:color w:val="18548A"/>
          </w:rPr>
          <w:t>附件下载</w:t>
        </w:r>
      </w:hyperlink>
    </w:p>
    <w:p>
      <w:r>
        <w:t>https://eea.gd.gov.cn/attachment/0/532/532717/4263244.pdf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63245.html" TargetMode="External"/><Relationship Id="rId11" Type="http://schemas.openxmlformats.org/officeDocument/2006/relationships/hyperlink" Target="https://eea.gd.gov.cn/zxks/content/post_4263244.html" TargetMode="External"/><Relationship Id="rId12" Type="http://schemas.openxmlformats.org/officeDocument/2006/relationships/hyperlink" Target="https://eea.gd.gov.cn/attachment/0/532/532717/4263245.pdf" TargetMode="External"/><Relationship Id="rId13" Type="http://schemas.openxmlformats.org/officeDocument/2006/relationships/hyperlink" Target="https://eea.gd.gov.cn/attachment/0/532/532717/426324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