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关于公布广东省2020年高职院校五年一贯制单独招生考试全省统考成绩的通知</w:t>
      </w:r>
    </w:p>
    <w:p>
      <w:r>
        <w:rPr>
          <w:sz w:val="18"/>
        </w:rPr>
        <w:t>整理归属  深圳市招生考试办公室</w:t>
      </w:r>
    </w:p>
    <w:p>
      <w:r>
        <w:rPr>
          <w:sz w:val="18"/>
        </w:rPr>
        <w:t>发布日期  2020-07-03</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https://szeb.sz.gov.cn/szzkw/zkgg/zkxx/content/post_8946093.html</w:t>
        </w:r>
      </w:hyperlink>
    </w:p>
    <w:p/>
    <w:p>
      <w:r>
        <w:t>粤考院办〔2020〕30号</w:t>
      </w:r>
    </w:p>
    <w:p>
      <w:r>
        <w:t>各地级以上市招生办、各有关高等院校：</w:t>
      </w:r>
    </w:p>
    <w:p>
      <w:r>
        <w:t>我省2020年高职院校五年一贯制单独招生考试全省统考评卷工作已经完成。现将有关事项通知如下：</w:t>
      </w:r>
    </w:p>
    <w:p>
      <w:r>
        <w:t>一、成绩公布</w:t>
      </w:r>
    </w:p>
    <w:p>
      <w:r>
        <w:t>2020年高职院校五年一贯制单独招生考试全省统考文化课成绩由省教育考试院统一公布，体育、音乐、美术等术科成绩由各相关招生院校公布。考生文化课成绩以省教育考试院统一公布的成绩为准。从7月1日17:00时起，考生可通过以下途径查询文化课成绩：</w:t>
      </w:r>
    </w:p>
    <w:p>
      <w:r>
        <w:t>（一）微信查询</w:t>
      </w:r>
    </w:p>
    <w:p>
      <w:r>
        <w:t>关注广东省教育考试院官方微信（ID：gdsksy），在页面底部选择“小程序”栏，点击进入“广东省教育考试院”小程序，按提示操作，即可查询文化课成绩。</w:t>
      </w:r>
    </w:p>
    <w:p>
      <w:r>
        <w:t>（二）网站查询</w:t>
      </w:r>
    </w:p>
    <w:p>
      <w:r>
        <w:t>登录“广东省高职院校五年一贯制招生报名系统”（网址：http://www.ecogd.edu.cn/zkptgz），按提示操作，即可查询文化课成绩。</w:t>
      </w:r>
    </w:p>
    <w:p>
      <w:r>
        <w:t>二、成绩复查</w:t>
      </w:r>
    </w:p>
    <w:p>
      <w:r>
        <w:t>考生如对本人当次文化课考试成绩有疑问，可于7月2-4日携带准考证到就近的考点院校提出复查分数的书面申请，并按复查科目填写《考生申请复查五年一贯制全省统考文化课各科目成绩登记表》（见附件），逾期不再受理。复查内容为答卷扫描是否准确,答卷是否漏评，成绩统计合成是否有误，不涉及评分标准掌握的宽严问题。</w:t>
      </w:r>
    </w:p>
    <w:p>
      <w:r>
        <w:t>各考点院校需指定专人负责考生申请成绩复查工作，把《考生申请复查五年一贯制全省统考文化课各科目成绩登记表》按科目汇总成EXCEL格式文档，打印、加盖考点院校公章后扫描成PDF文档，于7月10日17:00前同时将PDF文档与EXCEL电子文档一并发送至xusx@eeagd.edu.cn。联系电话：020-38627984。</w:t>
      </w:r>
    </w:p>
    <w:p>
      <w:r>
        <w:t>省教育考试院将于7月10日组织复查。复查发现成绩有误的，将予以更正，更正后的成绩由各考点院校通知考生本人。复查成绩无误的，省教育考试院将考生名单（电子文档）反馈给各考点院校，由考点院校通知考生。</w:t>
      </w:r>
    </w:p>
    <w:p>
      <w:r>
        <w:t>附件：《考生申请复查五年一贯制全省统考文化课各科目成绩登记表》</w:t>
      </w:r>
    </w:p>
    <w:p>
      <w:r>
        <w:t>附件：《考生申请复查五年一贯制全省统考文化课各科目成绩登记表》.doc</w:t>
      </w:r>
    </w:p>
    <w:p>
      <w:pPr>
        <w:pStyle w:val="Heading1"/>
      </w:pPr>
      <w:r>
        <w:t>附件及下载链接</w:t>
      </w:r>
    </w:p>
    <w:p>
      <w:hyperlink r:id="rId11">
        <w:r>
          <w:rPr>
            <w:color w:val="18548A"/>
          </w:rPr>
          <w:t>附件：《考生申请复查五年一贯制全省统考文化课各科目成绩登记表》.doc</w:t>
        </w:r>
      </w:hyperlink>
    </w:p>
    <w:p>
      <w:r>
        <w:rPr>
          <w:sz w:val="16"/>
        </w:rPr>
        <w:t>https://szeb.sz.gov.cn/attachment/0/802/802889/8946093.doc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93.html" TargetMode="External"/><Relationship Id="rId11" Type="http://schemas.openxmlformats.org/officeDocument/2006/relationships/hyperlink" Target="https://szeb.sz.gov.cn/attachment/0/802/802889/894609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