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同心护航，静候花开——致深圳全体市民的高考倡议书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2026-06-01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https://szeb.sz.gov.cn/szzkw/qt/tzgg/content/post_12814009.html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https://szeb.sz.gov.cn/szzkw/zkgg/gkxx/content/post_12814007.html</w:t>
        </w:r>
      </w:hyperlink>
    </w:p>
    <w:p/>
    <w:p>
      <w:r>
        <w:t>亲爱的市民朋友们：</w:t>
      </w:r>
    </w:p>
    <w:p>
      <w:r>
        <w:t>一年一度的高考即将拉开帷幕，6月7日至9日我市有8.3万名考生将怀揣着对未来的憧憬，奔赴这场重要的“大考”。高考，不仅是学子们的战场，也是检验我们城市温度与文明的考场。为了给广大考生营造一个安静、舒适、安全、有序的考试环境，在此我们向全体市民诚挚倡议：</w:t>
      </w:r>
    </w:p>
    <w:p>
      <w:r>
        <w:t>一、绿色出行，让出“畅通路”</w:t>
      </w:r>
    </w:p>
    <w:p>
      <w:r>
        <w:t>高考期间，考点周边交通路段可能实行临时交通管制。我们倡议广大市民朋友尽量选择地铁、公交等公共交通工具出行，或选择步行、骑行等绿色方式，主动为考生让路。确需驾车出行的朋友，请合理规划路线，尽量避开考点周边路段和考生赴考、离场的高峰时段。行经考点附近时，请减速慢行，不鸣笛、不抢行，主动礼让送考车辆和过马路的考生。如遇交通管制，请服从现场交警指挥，共同守护考生的“赶考之路”。</w:t>
      </w:r>
    </w:p>
    <w:p>
      <w:r>
        <w:t>二、静音护考，按下“静音键”</w:t>
      </w:r>
    </w:p>
    <w:p>
      <w:r>
        <w:t>安静的环境是考生沉着应考的重要保障。我们倡议：</w:t>
      </w:r>
    </w:p>
    <w:p>
      <w:r>
        <w:t>考点周边的建筑工地、工业企业请错峰或暂停产生噪声的施工作业。</w:t>
      </w:r>
    </w:p>
    <w:p>
      <w:r>
        <w:t>各类商业门店、娱乐场所、街头摊点请降低音量，暂停使用户外音响设备进行宣传活动。</w:t>
      </w:r>
    </w:p>
    <w:p>
      <w:r>
        <w:t>广场舞爱好者、体育锻炼团体请暂时调整活动时间或降低音量，避免干扰考生休息。</w:t>
      </w:r>
    </w:p>
    <w:p>
      <w:r>
        <w:t>居民朋友们在小区内请放轻脚步，避免喧哗，暂停家庭装修等产生噪音的作业，共同为考生筑起一道“静音墙”。</w:t>
      </w:r>
    </w:p>
    <w:p>
      <w:r>
        <w:t>三、文明陪考，传递“正能量”</w:t>
      </w:r>
    </w:p>
    <w:p>
      <w:r>
        <w:t>我们倡议广大考生家长保持平和心态，多给予孩子鼓励和信任，以从容平和的心态陪伴孩子备考。在考点外等候时，请遵守秩序，不聚集、不围堵校门，不大声喧哗，共同维护考点周边的良好秩序。同时，请大家关注官方发布的高考信息，不信谣、不传谣，不随意发布或传播涉考文字、图片和视频，积极传播正能量，为考生营造一个健康、友好的舆论环境。</w:t>
      </w:r>
    </w:p>
    <w:p>
      <w:r>
        <w:t>四、理解支持，共筑“爱心城”</w:t>
      </w:r>
    </w:p>
    <w:p>
      <w:r>
        <w:t>高考期间，为确保考试公平公正，各考点将启用无线电设备信号屏蔽，可能会对周边市民的通信信号造成短暂影响，敬请市民谅解。如果大家在生活中遇到需要帮助的考生，请您伸出友爱之手，为他们提供力所能及的帮助。您的每一份理解、支持与配合，都是对考生温暖的鼓励。</w:t>
      </w:r>
    </w:p>
    <w:p>
      <w:r>
        <w:t>市民朋友们，让我们携手并肩，用实际行动为深圳学子保驾护航。祝愿广大市民朋友工作顺利，幸福安康！预祝全体考生金榜题名，前程似锦！</w:t>
      </w:r>
    </w:p>
    <w:p>
      <w:r>
        <w:t>深圳市招生考试办公室</w:t>
      </w:r>
    </w:p>
    <w:p>
      <w:r>
        <w:t>2026年6月1日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14009.html" TargetMode="External"/><Relationship Id="rId11" Type="http://schemas.openxmlformats.org/officeDocument/2006/relationships/hyperlink" Target="https://szeb.sz.gov.cn/szzkw/zkgg/gkxx/content/post_128140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